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4E0" w:rsidRDefault="00D604E0" w:rsidP="00D604E0">
      <w:pPr>
        <w:pStyle w:val="ac"/>
        <w:widowControl w:val="0"/>
        <w:rPr>
          <w:rFonts w:ascii="Times New Roman" w:hAnsi="Times New Roman"/>
          <w:sz w:val="24"/>
          <w:szCs w:val="24"/>
        </w:rPr>
      </w:pPr>
    </w:p>
    <w:p w:rsidR="006664D1" w:rsidRDefault="002D3602" w:rsidP="00D8027A">
      <w:pPr>
        <w:pStyle w:val="ac"/>
        <w:widowControl w:val="0"/>
        <w:jc w:val="right"/>
        <w:rPr>
          <w:rFonts w:ascii="Times New Roman" w:hAnsi="Times New Roman"/>
          <w:sz w:val="24"/>
          <w:szCs w:val="24"/>
        </w:rPr>
      </w:pPr>
      <w:r>
        <w:rPr>
          <w:rFonts w:ascii="Times New Roman" w:hAnsi="Times New Roman"/>
          <w:sz w:val="24"/>
          <w:szCs w:val="24"/>
        </w:rPr>
        <w:t xml:space="preserve">                                                                                </w:t>
      </w:r>
      <w:r w:rsidR="006664D1">
        <w:rPr>
          <w:rFonts w:ascii="Times New Roman" w:hAnsi="Times New Roman"/>
          <w:sz w:val="24"/>
          <w:szCs w:val="24"/>
        </w:rPr>
        <w:t xml:space="preserve">Приложение </w:t>
      </w:r>
    </w:p>
    <w:p w:rsidR="006664D1" w:rsidRDefault="006664D1" w:rsidP="006664D1">
      <w:pPr>
        <w:pStyle w:val="ae"/>
        <w:spacing w:after="0"/>
        <w:ind w:left="0"/>
        <w:jc w:val="center"/>
        <w:rPr>
          <w:sz w:val="28"/>
          <w:szCs w:val="28"/>
        </w:rPr>
      </w:pPr>
    </w:p>
    <w:p w:rsidR="00707A50" w:rsidRPr="00C10455" w:rsidRDefault="00707A50" w:rsidP="00C10455">
      <w:pPr>
        <w:pStyle w:val="s1"/>
        <w:widowControl w:val="0"/>
        <w:shd w:val="clear" w:color="auto" w:fill="FFFFFF"/>
        <w:spacing w:before="0" w:beforeAutospacing="0" w:after="0" w:afterAutospacing="0"/>
        <w:ind w:firstLine="709"/>
        <w:jc w:val="center"/>
        <w:rPr>
          <w:b/>
          <w:color w:val="FF0000"/>
          <w:sz w:val="32"/>
          <w:szCs w:val="28"/>
        </w:rPr>
      </w:pPr>
      <w:bookmarkStart w:id="0" w:name="_GoBack"/>
      <w:r w:rsidRPr="00C10455">
        <w:rPr>
          <w:b/>
          <w:color w:val="FF0000"/>
          <w:sz w:val="32"/>
          <w:szCs w:val="28"/>
        </w:rPr>
        <w:t>Правила поведения вблизи энергетических объектов</w:t>
      </w:r>
      <w:bookmarkEnd w:id="0"/>
    </w:p>
    <w:p w:rsidR="00707A50" w:rsidRDefault="00707A50" w:rsidP="006664D1">
      <w:pPr>
        <w:pStyle w:val="s1"/>
        <w:widowControl w:val="0"/>
        <w:shd w:val="clear" w:color="auto" w:fill="FFFFFF"/>
        <w:spacing w:before="0" w:beforeAutospacing="0" w:after="0" w:afterAutospacing="0"/>
        <w:ind w:firstLine="709"/>
        <w:jc w:val="both"/>
        <w:rPr>
          <w:sz w:val="28"/>
          <w:szCs w:val="28"/>
        </w:rPr>
      </w:pPr>
    </w:p>
    <w:p w:rsidR="00707A50" w:rsidRPr="00707A50" w:rsidRDefault="00707A50" w:rsidP="00707A50">
      <w:pPr>
        <w:pStyle w:val="s1"/>
        <w:widowControl w:val="0"/>
        <w:shd w:val="clear" w:color="auto" w:fill="FFFFFF"/>
        <w:spacing w:before="0" w:beforeAutospacing="0" w:after="0" w:afterAutospacing="0"/>
        <w:ind w:firstLine="709"/>
        <w:jc w:val="both"/>
      </w:pPr>
      <w:r>
        <w:t xml:space="preserve">1. </w:t>
      </w:r>
      <w:r w:rsidRPr="00707A50">
        <w:t>Охранные зоны устанавливаются:</w:t>
      </w:r>
    </w:p>
    <w:p w:rsidR="00707A50" w:rsidRPr="00707A50" w:rsidRDefault="00707A50" w:rsidP="00707A50">
      <w:pPr>
        <w:pStyle w:val="s1"/>
        <w:widowControl w:val="0"/>
        <w:shd w:val="clear" w:color="auto" w:fill="FFFFFF"/>
        <w:spacing w:before="0" w:beforeAutospacing="0" w:after="0" w:afterAutospacing="0"/>
        <w:ind w:firstLine="709"/>
        <w:jc w:val="both"/>
      </w:pPr>
      <w:r w:rsidRPr="00707A50">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707A50" w:rsidRPr="00707A50" w:rsidRDefault="00707A50" w:rsidP="00707A50">
      <w:pPr>
        <w:pStyle w:val="empty"/>
        <w:widowControl w:val="0"/>
        <w:shd w:val="clear" w:color="auto" w:fill="FFFFFF"/>
        <w:spacing w:before="0" w:beforeAutospacing="0" w:after="0" w:afterAutospacing="0"/>
        <w:jc w:val="both"/>
      </w:pPr>
      <w:r w:rsidRPr="00707A50">
        <w:t> </w:t>
      </w:r>
    </w:p>
    <w:tbl>
      <w:tblPr>
        <w:tblW w:w="9490" w:type="dxa"/>
        <w:shd w:val="clear" w:color="auto" w:fill="FFFFFF"/>
        <w:tblCellMar>
          <w:left w:w="0" w:type="dxa"/>
          <w:right w:w="0" w:type="dxa"/>
        </w:tblCellMar>
        <w:tblLook w:val="04A0" w:firstRow="1" w:lastRow="0" w:firstColumn="1" w:lastColumn="0" w:noHBand="0" w:noVBand="1"/>
      </w:tblPr>
      <w:tblGrid>
        <w:gridCol w:w="4376"/>
        <w:gridCol w:w="5114"/>
      </w:tblGrid>
      <w:tr w:rsidR="00707A50" w:rsidRPr="00707A50" w:rsidTr="00707A50">
        <w:tc>
          <w:tcPr>
            <w:tcW w:w="4376"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both"/>
            </w:pPr>
            <w:r w:rsidRPr="00707A50">
              <w:t>Проектный номинальный класс напряжения, кВ</w:t>
            </w:r>
          </w:p>
        </w:tc>
        <w:tc>
          <w:tcPr>
            <w:tcW w:w="5114"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both"/>
            </w:pPr>
            <w:r w:rsidRPr="00707A50">
              <w:t>Расстояние, м</w:t>
            </w:r>
          </w:p>
        </w:tc>
      </w:tr>
      <w:tr w:rsidR="00707A50" w:rsidRPr="00707A50" w:rsidTr="00707A50">
        <w:tc>
          <w:tcPr>
            <w:tcW w:w="4376"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center"/>
            </w:pPr>
            <w:r w:rsidRPr="00707A50">
              <w:t>до 1</w:t>
            </w:r>
          </w:p>
        </w:tc>
        <w:tc>
          <w:tcPr>
            <w:tcW w:w="5114"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both"/>
            </w:pPr>
            <w:r w:rsidRPr="00707A50">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707A50" w:rsidRPr="00707A50" w:rsidTr="00707A50">
        <w:tc>
          <w:tcPr>
            <w:tcW w:w="4376"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center"/>
            </w:pPr>
            <w:r w:rsidRPr="00707A50">
              <w:t>1 - 20</w:t>
            </w:r>
          </w:p>
        </w:tc>
        <w:tc>
          <w:tcPr>
            <w:tcW w:w="5114"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both"/>
            </w:pPr>
            <w:r w:rsidRPr="00707A50">
              <w:t>10 (5 - для линий с самонесущими или изолированными проводами, размещенных в границах населенных пунктов)</w:t>
            </w:r>
          </w:p>
        </w:tc>
      </w:tr>
      <w:tr w:rsidR="00707A50" w:rsidRPr="00707A50" w:rsidTr="00707A50">
        <w:tc>
          <w:tcPr>
            <w:tcW w:w="4376"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center"/>
            </w:pPr>
            <w:r w:rsidRPr="00707A50">
              <w:t>35</w:t>
            </w:r>
          </w:p>
        </w:tc>
        <w:tc>
          <w:tcPr>
            <w:tcW w:w="5114"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center"/>
            </w:pPr>
            <w:r w:rsidRPr="00707A50">
              <w:t>15</w:t>
            </w:r>
          </w:p>
        </w:tc>
      </w:tr>
      <w:tr w:rsidR="00707A50" w:rsidRPr="00707A50" w:rsidTr="00707A50">
        <w:tc>
          <w:tcPr>
            <w:tcW w:w="4376"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center"/>
            </w:pPr>
            <w:r w:rsidRPr="00707A50">
              <w:t>110</w:t>
            </w:r>
          </w:p>
        </w:tc>
        <w:tc>
          <w:tcPr>
            <w:tcW w:w="5114"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center"/>
            </w:pPr>
            <w:r w:rsidRPr="00707A50">
              <w:t>20</w:t>
            </w:r>
          </w:p>
        </w:tc>
      </w:tr>
      <w:tr w:rsidR="00707A50" w:rsidRPr="00707A50" w:rsidTr="00707A50">
        <w:tc>
          <w:tcPr>
            <w:tcW w:w="4376"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center"/>
            </w:pPr>
            <w:r w:rsidRPr="00707A50">
              <w:t>150, 220</w:t>
            </w:r>
          </w:p>
        </w:tc>
        <w:tc>
          <w:tcPr>
            <w:tcW w:w="5114" w:type="dxa"/>
            <w:tcBorders>
              <w:top w:val="single" w:sz="6" w:space="0" w:color="000000"/>
              <w:left w:val="single" w:sz="6" w:space="0" w:color="000000"/>
              <w:bottom w:val="single" w:sz="6" w:space="0" w:color="000000"/>
              <w:right w:val="single" w:sz="6" w:space="0" w:color="000000"/>
            </w:tcBorders>
            <w:shd w:val="clear" w:color="auto" w:fill="FFFFFF"/>
            <w:hideMark/>
          </w:tcPr>
          <w:p w:rsidR="00707A50" w:rsidRPr="00707A50" w:rsidRDefault="00707A50" w:rsidP="00707A50">
            <w:pPr>
              <w:pStyle w:val="s1"/>
              <w:widowControl w:val="0"/>
              <w:spacing w:before="0" w:beforeAutospacing="0" w:after="0" w:afterAutospacing="0"/>
              <w:ind w:right="75"/>
              <w:jc w:val="center"/>
            </w:pPr>
            <w:r w:rsidRPr="00707A50">
              <w:t>25</w:t>
            </w:r>
          </w:p>
        </w:tc>
      </w:tr>
    </w:tbl>
    <w:p w:rsidR="00707A50" w:rsidRDefault="00707A50" w:rsidP="00707A50">
      <w:pPr>
        <w:pStyle w:val="s1"/>
        <w:widowControl w:val="0"/>
        <w:shd w:val="clear" w:color="auto" w:fill="FFFFFF"/>
        <w:spacing w:before="0" w:beforeAutospacing="0" w:after="0" w:afterAutospacing="0"/>
        <w:jc w:val="both"/>
      </w:pPr>
    </w:p>
    <w:p w:rsidR="00707A50" w:rsidRPr="00707A50" w:rsidRDefault="00707A50" w:rsidP="00707A50">
      <w:pPr>
        <w:pStyle w:val="s1"/>
        <w:widowControl w:val="0"/>
        <w:shd w:val="clear" w:color="auto" w:fill="FFFFFF"/>
        <w:spacing w:before="0" w:beforeAutospacing="0" w:after="0" w:afterAutospacing="0"/>
        <w:ind w:firstLine="709"/>
        <w:jc w:val="both"/>
      </w:pPr>
      <w:r w:rsidRPr="00707A50">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707A50" w:rsidRPr="00707A50" w:rsidRDefault="00707A50" w:rsidP="00707A50">
      <w:pPr>
        <w:pStyle w:val="s1"/>
        <w:widowControl w:val="0"/>
        <w:shd w:val="clear" w:color="auto" w:fill="FFFFFF"/>
        <w:spacing w:before="0" w:beforeAutospacing="0" w:after="0" w:afterAutospacing="0"/>
        <w:ind w:firstLine="709"/>
        <w:jc w:val="both"/>
      </w:pPr>
      <w:r w:rsidRPr="00707A50">
        <w:t>в)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707A50" w:rsidRPr="00707A50" w:rsidRDefault="00707A50" w:rsidP="00707A50">
      <w:pPr>
        <w:pStyle w:val="s1"/>
        <w:widowControl w:val="0"/>
        <w:shd w:val="clear" w:color="auto" w:fill="FFFFFF"/>
        <w:spacing w:before="0" w:beforeAutospacing="0" w:after="0" w:afterAutospacing="0"/>
        <w:ind w:firstLine="709"/>
        <w:jc w:val="both"/>
      </w:pPr>
      <w:r>
        <w:t>г</w:t>
      </w:r>
      <w:r w:rsidRPr="00707A50">
        <w:t>)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w:t>
      </w:r>
      <w:hyperlink r:id="rId8" w:anchor="block_11001" w:history="1">
        <w:r w:rsidRPr="00707A50">
          <w:rPr>
            <w:rStyle w:val="a9"/>
            <w:color w:val="auto"/>
          </w:rPr>
          <w:t>подпункте "а"</w:t>
        </w:r>
      </w:hyperlink>
      <w:r w:rsidRPr="00707A50">
        <w:t> настоящего документа, применительно к высшему классу напряжения подстанции.</w:t>
      </w:r>
    </w:p>
    <w:p w:rsidR="006664D1" w:rsidRPr="00707A50" w:rsidRDefault="00707A50" w:rsidP="00707A50">
      <w:pPr>
        <w:pStyle w:val="s1"/>
        <w:widowControl w:val="0"/>
        <w:shd w:val="clear" w:color="auto" w:fill="FFFFFF"/>
        <w:spacing w:before="0" w:beforeAutospacing="0" w:after="0" w:afterAutospacing="0"/>
        <w:ind w:firstLine="709"/>
        <w:jc w:val="both"/>
      </w:pPr>
      <w:r>
        <w:t xml:space="preserve">2. </w:t>
      </w:r>
      <w:r w:rsidR="006664D1" w:rsidRPr="00707A50">
        <w:t xml:space="preserve">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w:t>
      </w:r>
      <w:r w:rsidR="006664D1" w:rsidRPr="00707A50">
        <w:lastRenderedPageBreak/>
        <w:t>экологического ущерба и возникновение пожаров, в том числе:</w:t>
      </w:r>
    </w:p>
    <w:p w:rsidR="006664D1" w:rsidRPr="00707A50" w:rsidRDefault="00707A50" w:rsidP="00707A50">
      <w:pPr>
        <w:pStyle w:val="s1"/>
        <w:widowControl w:val="0"/>
        <w:shd w:val="clear" w:color="auto" w:fill="FFFFFF"/>
        <w:spacing w:before="0" w:beforeAutospacing="0" w:after="0" w:afterAutospacing="0"/>
        <w:ind w:firstLine="709"/>
        <w:jc w:val="both"/>
      </w:pPr>
      <w:r>
        <w:t>-</w:t>
      </w:r>
      <w:r w:rsidR="006664D1" w:rsidRPr="00707A50">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664D1" w:rsidRPr="00707A50" w:rsidRDefault="00707A50" w:rsidP="00707A50">
      <w:pPr>
        <w:pStyle w:val="s1"/>
        <w:widowControl w:val="0"/>
        <w:shd w:val="clear" w:color="auto" w:fill="FFFFFF"/>
        <w:spacing w:before="0" w:beforeAutospacing="0" w:after="0" w:afterAutospacing="0"/>
        <w:ind w:firstLine="709"/>
        <w:jc w:val="both"/>
      </w:pPr>
      <w:r>
        <w:t>-</w:t>
      </w:r>
      <w:r w:rsidR="006664D1" w:rsidRPr="00707A50">
        <w:t xml:space="preserve">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rsidR="006664D1" w:rsidRPr="00707A50" w:rsidRDefault="00707A50" w:rsidP="00707A50">
      <w:pPr>
        <w:pStyle w:val="s1"/>
        <w:widowControl w:val="0"/>
        <w:shd w:val="clear" w:color="auto" w:fill="FFFFFF"/>
        <w:spacing w:before="0" w:beforeAutospacing="0" w:after="0" w:afterAutospacing="0"/>
        <w:ind w:firstLine="709"/>
        <w:jc w:val="both"/>
      </w:pPr>
      <w:r>
        <w:t>-</w:t>
      </w:r>
      <w:r w:rsidR="006664D1" w:rsidRPr="00707A50">
        <w:t xml:space="preserve">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664D1" w:rsidRPr="00707A50" w:rsidRDefault="00707A50" w:rsidP="00707A50">
      <w:pPr>
        <w:pStyle w:val="s1"/>
        <w:widowControl w:val="0"/>
        <w:shd w:val="clear" w:color="auto" w:fill="FFFFFF"/>
        <w:spacing w:before="0" w:beforeAutospacing="0" w:after="0" w:afterAutospacing="0"/>
        <w:ind w:firstLine="709"/>
        <w:jc w:val="both"/>
      </w:pPr>
      <w:r>
        <w:t>-</w:t>
      </w:r>
      <w:r w:rsidR="006664D1" w:rsidRPr="00707A50">
        <w:t xml:space="preserve"> размещать свалки;</w:t>
      </w:r>
    </w:p>
    <w:p w:rsidR="006664D1" w:rsidRPr="00707A50" w:rsidRDefault="00707A50" w:rsidP="00707A50">
      <w:pPr>
        <w:pStyle w:val="s1"/>
        <w:widowControl w:val="0"/>
        <w:shd w:val="clear" w:color="auto" w:fill="FFFFFF"/>
        <w:spacing w:before="0" w:beforeAutospacing="0" w:after="0" w:afterAutospacing="0"/>
        <w:ind w:firstLine="709"/>
        <w:jc w:val="both"/>
      </w:pPr>
      <w:r>
        <w:t>-</w:t>
      </w:r>
      <w:r w:rsidR="006664D1" w:rsidRPr="00707A50">
        <w:t xml:space="preserve">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6664D1" w:rsidRPr="00707A50" w:rsidRDefault="00707A50" w:rsidP="00707A50">
      <w:pPr>
        <w:pStyle w:val="s1"/>
        <w:widowControl w:val="0"/>
        <w:shd w:val="clear" w:color="auto" w:fill="FFFFFF"/>
        <w:spacing w:before="0" w:beforeAutospacing="0" w:after="0" w:afterAutospacing="0"/>
        <w:ind w:firstLine="709"/>
        <w:jc w:val="both"/>
      </w:pPr>
      <w:r>
        <w:t xml:space="preserve">- </w:t>
      </w:r>
      <w:r w:rsidR="006664D1" w:rsidRPr="00707A50">
        <w:t>производить переключения и по</w:t>
      </w:r>
      <w:r>
        <w:t>дключения в электрических сетях.</w:t>
      </w:r>
    </w:p>
    <w:p w:rsidR="006664D1" w:rsidRPr="00707A50" w:rsidRDefault="00707A50" w:rsidP="00707A50">
      <w:pPr>
        <w:pStyle w:val="s1"/>
        <w:widowControl w:val="0"/>
        <w:shd w:val="clear" w:color="auto" w:fill="FFFFFF"/>
        <w:spacing w:before="0" w:beforeAutospacing="0" w:after="0" w:afterAutospacing="0"/>
        <w:ind w:firstLine="709"/>
        <w:jc w:val="both"/>
      </w:pPr>
      <w:r>
        <w:t>-</w:t>
      </w:r>
      <w:r w:rsidR="006664D1" w:rsidRPr="00707A50">
        <w:t xml:space="preserve"> складировать или размещать хранилища любых, в том числе горюче-смазочных, материалов;</w:t>
      </w:r>
    </w:p>
    <w:p w:rsidR="006664D1" w:rsidRPr="00707A50" w:rsidRDefault="00707A50" w:rsidP="00707A50">
      <w:pPr>
        <w:pStyle w:val="s1"/>
        <w:widowControl w:val="0"/>
        <w:shd w:val="clear" w:color="auto" w:fill="FFFFFF"/>
        <w:spacing w:before="0" w:beforeAutospacing="0" w:after="0" w:afterAutospacing="0"/>
        <w:ind w:firstLine="709"/>
        <w:jc w:val="both"/>
      </w:pPr>
      <w:r>
        <w:t>-</w:t>
      </w:r>
      <w:r w:rsidR="006664D1" w:rsidRPr="00707A50">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664D1" w:rsidRPr="00707A50" w:rsidRDefault="00707A50" w:rsidP="00707A50">
      <w:pPr>
        <w:pStyle w:val="s1"/>
        <w:widowControl w:val="0"/>
        <w:shd w:val="clear" w:color="auto" w:fill="FFFFFF"/>
        <w:spacing w:before="0" w:beforeAutospacing="0" w:after="0" w:afterAutospacing="0"/>
        <w:ind w:firstLine="709"/>
        <w:jc w:val="both"/>
      </w:pPr>
      <w:r>
        <w:t>-</w:t>
      </w:r>
      <w:r w:rsidR="006664D1" w:rsidRPr="00707A50">
        <w:t xml:space="preserve">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r>
        <w:t>.</w:t>
      </w:r>
    </w:p>
    <w:p w:rsidR="006664D1" w:rsidRDefault="006664D1"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D8027A" w:rsidRDefault="00D8027A" w:rsidP="0062577D">
      <w:pPr>
        <w:pStyle w:val="a7"/>
        <w:tabs>
          <w:tab w:val="left" w:pos="0"/>
        </w:tabs>
        <w:jc w:val="both"/>
        <w:rPr>
          <w:rFonts w:ascii="Times New Roman" w:eastAsia="Times New Roman" w:hAnsi="Times New Roman" w:cs="Times New Roman"/>
          <w:sz w:val="16"/>
          <w:szCs w:val="16"/>
        </w:rPr>
      </w:pPr>
    </w:p>
    <w:p w:rsidR="00D8027A" w:rsidRDefault="00D8027A" w:rsidP="0062577D">
      <w:pPr>
        <w:pStyle w:val="a7"/>
        <w:tabs>
          <w:tab w:val="left" w:pos="0"/>
        </w:tabs>
        <w:jc w:val="both"/>
        <w:rPr>
          <w:rFonts w:ascii="Times New Roman" w:eastAsia="Times New Roman" w:hAnsi="Times New Roman" w:cs="Times New Roman"/>
          <w:sz w:val="16"/>
          <w:szCs w:val="16"/>
        </w:rPr>
      </w:pPr>
    </w:p>
    <w:p w:rsidR="00D8027A" w:rsidRDefault="00D8027A" w:rsidP="0062577D">
      <w:pPr>
        <w:pStyle w:val="a7"/>
        <w:tabs>
          <w:tab w:val="left" w:pos="0"/>
        </w:tabs>
        <w:jc w:val="both"/>
        <w:rPr>
          <w:rFonts w:ascii="Times New Roman" w:eastAsia="Times New Roman" w:hAnsi="Times New Roman" w:cs="Times New Roman"/>
          <w:sz w:val="16"/>
          <w:szCs w:val="16"/>
        </w:rPr>
      </w:pPr>
    </w:p>
    <w:p w:rsidR="00D8027A" w:rsidRDefault="00D8027A" w:rsidP="0062577D">
      <w:pPr>
        <w:pStyle w:val="a7"/>
        <w:tabs>
          <w:tab w:val="left" w:pos="0"/>
        </w:tabs>
        <w:jc w:val="both"/>
        <w:rPr>
          <w:rFonts w:ascii="Times New Roman" w:eastAsia="Times New Roman" w:hAnsi="Times New Roman" w:cs="Times New Roman"/>
          <w:sz w:val="16"/>
          <w:szCs w:val="16"/>
        </w:rPr>
      </w:pPr>
    </w:p>
    <w:p w:rsidR="00707A50" w:rsidRDefault="00D8027A" w:rsidP="0062577D">
      <w:pPr>
        <w:pStyle w:val="a7"/>
        <w:tabs>
          <w:tab w:val="left" w:pos="0"/>
        </w:tabs>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anchor distT="0" distB="0" distL="114300" distR="114300" simplePos="0" relativeHeight="251658240" behindDoc="0" locked="0" layoutInCell="1" allowOverlap="1">
            <wp:simplePos x="0" y="0"/>
            <wp:positionH relativeFrom="column">
              <wp:posOffset>-428128</wp:posOffset>
            </wp:positionH>
            <wp:positionV relativeFrom="paragraph">
              <wp:posOffset>-290720</wp:posOffset>
            </wp:positionV>
            <wp:extent cx="6607582" cy="9191708"/>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6 05 15 ВЭ плакат травм стор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07582" cy="9191708"/>
                    </a:xfrm>
                    <a:prstGeom prst="rect">
                      <a:avLst/>
                    </a:prstGeom>
                  </pic:spPr>
                </pic:pic>
              </a:graphicData>
            </a:graphic>
          </wp:anchor>
        </w:drawing>
      </w: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anchor distT="0" distB="0" distL="114300" distR="114300" simplePos="0" relativeHeight="251659264" behindDoc="0" locked="0" layoutInCell="1" allowOverlap="1">
            <wp:simplePos x="0" y="0"/>
            <wp:positionH relativeFrom="column">
              <wp:posOffset>-269102</wp:posOffset>
            </wp:positionH>
            <wp:positionV relativeFrom="paragraph">
              <wp:posOffset>-187353</wp:posOffset>
            </wp:positionV>
            <wp:extent cx="6391922" cy="9159903"/>
            <wp:effectExtent l="0" t="0" r="8890" b="317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6 05 15 ВЭ плакат травм стор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98749" cy="9169687"/>
                    </a:xfrm>
                    <a:prstGeom prst="rect">
                      <a:avLst/>
                    </a:prstGeom>
                  </pic:spPr>
                </pic:pic>
              </a:graphicData>
            </a:graphic>
          </wp:anchor>
        </w:drawing>
      </w: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D8027A" w:rsidP="0062577D">
      <w:pPr>
        <w:pStyle w:val="a7"/>
        <w:tabs>
          <w:tab w:val="left" w:pos="0"/>
        </w:tabs>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anchor distT="0" distB="0" distL="114300" distR="114300" simplePos="0" relativeHeight="251660288" behindDoc="0" locked="0" layoutInCell="1" allowOverlap="1">
            <wp:simplePos x="0" y="0"/>
            <wp:positionH relativeFrom="column">
              <wp:posOffset>-165735</wp:posOffset>
            </wp:positionH>
            <wp:positionV relativeFrom="paragraph">
              <wp:posOffset>77470</wp:posOffset>
            </wp:positionV>
            <wp:extent cx="6318250" cy="8724900"/>
            <wp:effectExtent l="0" t="0" r="635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6 05 15 ВЭ плакат травм стор.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18250" cy="8724900"/>
                    </a:xfrm>
                    <a:prstGeom prst="rect">
                      <a:avLst/>
                    </a:prstGeom>
                  </pic:spPr>
                </pic:pic>
              </a:graphicData>
            </a:graphic>
          </wp:anchor>
        </w:drawing>
      </w: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707A50" w:rsidRDefault="00707A50" w:rsidP="0062577D">
      <w:pPr>
        <w:pStyle w:val="a7"/>
        <w:tabs>
          <w:tab w:val="left" w:pos="0"/>
        </w:tabs>
        <w:jc w:val="both"/>
        <w:rPr>
          <w:rFonts w:ascii="Times New Roman" w:eastAsia="Times New Roman" w:hAnsi="Times New Roman" w:cs="Times New Roman"/>
          <w:sz w:val="16"/>
          <w:szCs w:val="16"/>
        </w:rPr>
      </w:pPr>
    </w:p>
    <w:p w:rsidR="00D8027A" w:rsidRDefault="00D8027A" w:rsidP="0062577D">
      <w:pPr>
        <w:pStyle w:val="a7"/>
        <w:tabs>
          <w:tab w:val="left" w:pos="0"/>
        </w:tabs>
        <w:jc w:val="both"/>
        <w:rPr>
          <w:rFonts w:ascii="Times New Roman" w:eastAsia="Times New Roman" w:hAnsi="Times New Roman" w:cs="Times New Roman"/>
          <w:sz w:val="16"/>
          <w:szCs w:val="16"/>
        </w:rPr>
      </w:pPr>
    </w:p>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Pr="00D8027A" w:rsidRDefault="00D8027A" w:rsidP="00D8027A"/>
    <w:p w:rsidR="00D8027A" w:rsidRDefault="00D8027A" w:rsidP="00D8027A"/>
    <w:p w:rsidR="00707A50" w:rsidRDefault="00D8027A" w:rsidP="00D8027A">
      <w:pPr>
        <w:tabs>
          <w:tab w:val="left" w:pos="4050"/>
        </w:tabs>
      </w:pPr>
      <w:r>
        <w:tab/>
      </w:r>
    </w:p>
    <w:p w:rsidR="00D8027A" w:rsidRDefault="00D8027A" w:rsidP="00D8027A">
      <w:pPr>
        <w:tabs>
          <w:tab w:val="left" w:pos="4050"/>
        </w:tabs>
      </w:pPr>
    </w:p>
    <w:p w:rsidR="00D8027A" w:rsidRDefault="00D8027A" w:rsidP="00D8027A">
      <w:pPr>
        <w:tabs>
          <w:tab w:val="left" w:pos="4050"/>
        </w:tabs>
      </w:pPr>
    </w:p>
    <w:p w:rsidR="00D8027A" w:rsidRDefault="00D8027A" w:rsidP="00D8027A">
      <w:pPr>
        <w:tabs>
          <w:tab w:val="left" w:pos="4050"/>
        </w:tabs>
      </w:pPr>
    </w:p>
    <w:p w:rsidR="00D8027A" w:rsidRDefault="00D8027A" w:rsidP="00D8027A">
      <w:pPr>
        <w:tabs>
          <w:tab w:val="left" w:pos="4050"/>
        </w:tabs>
      </w:pPr>
    </w:p>
    <w:p w:rsidR="00D8027A" w:rsidRDefault="00C10455" w:rsidP="00D8027A">
      <w:pPr>
        <w:tabs>
          <w:tab w:val="left" w:pos="40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671.25pt">
            <v:imagedata r:id="rId12" o:title="Нельзя использовать палку для селфи"/>
          </v:shape>
        </w:pict>
      </w:r>
    </w:p>
    <w:p w:rsidR="00D8027A" w:rsidRDefault="00D8027A" w:rsidP="00D8027A">
      <w:pPr>
        <w:tabs>
          <w:tab w:val="left" w:pos="4050"/>
        </w:tabs>
      </w:pPr>
    </w:p>
    <w:p w:rsidR="00D8027A" w:rsidRDefault="00D8027A" w:rsidP="00D8027A">
      <w:pPr>
        <w:tabs>
          <w:tab w:val="left" w:pos="4050"/>
        </w:tabs>
      </w:pPr>
    </w:p>
    <w:p w:rsidR="00D8027A" w:rsidRDefault="00C10455" w:rsidP="00D8027A">
      <w:pPr>
        <w:tabs>
          <w:tab w:val="left" w:pos="4050"/>
        </w:tabs>
      </w:pPr>
      <w:r>
        <w:pict>
          <v:shape id="_x0000_i1026" type="#_x0000_t75" style="width:474pt;height:671.25pt">
            <v:imagedata r:id="rId13" o:title="Нельзя открывать двери ТП"/>
          </v:shape>
        </w:pict>
      </w:r>
    </w:p>
    <w:p w:rsidR="00D8027A" w:rsidRDefault="00C10455" w:rsidP="00D8027A">
      <w:pPr>
        <w:tabs>
          <w:tab w:val="left" w:pos="4050"/>
        </w:tabs>
      </w:pPr>
      <w:r>
        <w:lastRenderedPageBreak/>
        <w:pict>
          <v:shape id="_x0000_i1027" type="#_x0000_t75" style="width:474pt;height:671.25pt">
            <v:imagedata r:id="rId14" o:title="Нельзя ловить рыбу рядом с ЛЭП"/>
          </v:shape>
        </w:pict>
      </w:r>
    </w:p>
    <w:p w:rsidR="00D8027A" w:rsidRDefault="00C10455" w:rsidP="00D8027A">
      <w:pPr>
        <w:tabs>
          <w:tab w:val="left" w:pos="4050"/>
        </w:tabs>
      </w:pPr>
      <w:r>
        <w:lastRenderedPageBreak/>
        <w:pict>
          <v:shape id="_x0000_i1028" type="#_x0000_t75" style="width:474pt;height:671.25pt">
            <v:imagedata r:id="rId15" o:title="Стой! Позови взрослых!"/>
          </v:shape>
        </w:pict>
      </w:r>
    </w:p>
    <w:p w:rsidR="00D8027A" w:rsidRDefault="00D8027A" w:rsidP="00D8027A">
      <w:pPr>
        <w:tabs>
          <w:tab w:val="left" w:pos="4050"/>
        </w:tabs>
      </w:pPr>
    </w:p>
    <w:p w:rsidR="00D8027A" w:rsidRDefault="00D8027A" w:rsidP="00D8027A">
      <w:pPr>
        <w:tabs>
          <w:tab w:val="left" w:pos="4050"/>
        </w:tabs>
      </w:pPr>
    </w:p>
    <w:p w:rsidR="00D8027A" w:rsidRPr="00D8027A" w:rsidRDefault="00C10455" w:rsidP="00D8027A">
      <w:pPr>
        <w:tabs>
          <w:tab w:val="left" w:pos="4050"/>
        </w:tabs>
      </w:pPr>
      <w:r>
        <w:lastRenderedPageBreak/>
        <w:pict>
          <v:shape id="_x0000_i1029" type="#_x0000_t75" style="width:474pt;height:671.25pt">
            <v:imagedata r:id="rId16" o:title="Нельзя играть вблизи ЛЭП"/>
          </v:shape>
        </w:pict>
      </w:r>
    </w:p>
    <w:sectPr w:rsidR="00D8027A" w:rsidRPr="00D8027A" w:rsidSect="00B735CE">
      <w:headerReference w:type="default" r:id="rId17"/>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E11" w:rsidRDefault="00507E11" w:rsidP="00AC5FFB">
      <w:pPr>
        <w:spacing w:after="0" w:line="240" w:lineRule="auto"/>
      </w:pPr>
      <w:r>
        <w:separator/>
      </w:r>
    </w:p>
  </w:endnote>
  <w:endnote w:type="continuationSeparator" w:id="0">
    <w:p w:rsidR="00507E11" w:rsidRDefault="00507E11" w:rsidP="00AC5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E11" w:rsidRDefault="00507E11" w:rsidP="00AC5FFB">
      <w:pPr>
        <w:spacing w:after="0" w:line="240" w:lineRule="auto"/>
      </w:pPr>
      <w:r>
        <w:separator/>
      </w:r>
    </w:p>
  </w:footnote>
  <w:footnote w:type="continuationSeparator" w:id="0">
    <w:p w:rsidR="00507E11" w:rsidRDefault="00507E11" w:rsidP="00AC5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446745"/>
      <w:docPartObj>
        <w:docPartGallery w:val="Page Numbers (Top of Page)"/>
        <w:docPartUnique/>
      </w:docPartObj>
    </w:sdtPr>
    <w:sdtEndPr/>
    <w:sdtContent>
      <w:p w:rsidR="00B735CE" w:rsidRDefault="00DF3579">
        <w:pPr>
          <w:pStyle w:val="a5"/>
          <w:jc w:val="center"/>
        </w:pPr>
        <w:r>
          <w:fldChar w:fldCharType="begin"/>
        </w:r>
        <w:r w:rsidR="00B735CE">
          <w:instrText>PAGE   \* MERGEFORMAT</w:instrText>
        </w:r>
        <w:r>
          <w:fldChar w:fldCharType="separate"/>
        </w:r>
        <w:r w:rsidR="00C10455">
          <w:rPr>
            <w:noProof/>
          </w:rPr>
          <w:t>3</w:t>
        </w:r>
        <w:r>
          <w:fldChar w:fldCharType="end"/>
        </w:r>
      </w:p>
    </w:sdtContent>
  </w:sdt>
  <w:p w:rsidR="00B735CE" w:rsidRDefault="00B735C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6AA4"/>
    <w:multiLevelType w:val="multilevel"/>
    <w:tmpl w:val="0E54056E"/>
    <w:lvl w:ilvl="0">
      <w:start w:val="1"/>
      <w:numFmt w:val="decimal"/>
      <w:lvlText w:val="%1."/>
      <w:lvlJc w:val="left"/>
      <w:pPr>
        <w:ind w:left="1069" w:hanging="360"/>
      </w:pPr>
      <w:rPr>
        <w:rFonts w:hint="default"/>
      </w:rPr>
    </w:lvl>
    <w:lvl w:ilvl="1">
      <w:start w:val="1"/>
      <w:numFmt w:val="decimal"/>
      <w:isLgl/>
      <w:lvlText w:val="%1.%2"/>
      <w:lvlJc w:val="left"/>
      <w:pPr>
        <w:ind w:left="1309" w:hanging="6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FE87CCD"/>
    <w:multiLevelType w:val="hybridMultilevel"/>
    <w:tmpl w:val="E690D3DC"/>
    <w:lvl w:ilvl="0" w:tplc="7C0C7E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D419FD"/>
    <w:multiLevelType w:val="hybridMultilevel"/>
    <w:tmpl w:val="656C7328"/>
    <w:lvl w:ilvl="0" w:tplc="59543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7C4EDC"/>
    <w:multiLevelType w:val="hybridMultilevel"/>
    <w:tmpl w:val="F546301E"/>
    <w:lvl w:ilvl="0" w:tplc="52A020B4">
      <w:start w:val="1"/>
      <w:numFmt w:val="decimal"/>
      <w:lvlText w:val="%1."/>
      <w:lvlJc w:val="left"/>
      <w:pPr>
        <w:ind w:left="1069" w:hanging="360"/>
      </w:pPr>
      <w:rPr>
        <w:rFonts w:eastAsia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34E282C"/>
    <w:multiLevelType w:val="hybridMultilevel"/>
    <w:tmpl w:val="7AAA689C"/>
    <w:lvl w:ilvl="0" w:tplc="24649C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E373960"/>
    <w:multiLevelType w:val="hybridMultilevel"/>
    <w:tmpl w:val="BC327CDC"/>
    <w:lvl w:ilvl="0" w:tplc="1DB86032">
      <w:start w:val="1"/>
      <w:numFmt w:val="decimal"/>
      <w:lvlText w:val="%1."/>
      <w:lvlJc w:val="left"/>
      <w:pPr>
        <w:ind w:left="435" w:hanging="360"/>
      </w:pPr>
      <w:rPr>
        <w:rFonts w:eastAsiaTheme="minorHAnsi" w:cstheme="minorBidi"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63A02B53"/>
    <w:multiLevelType w:val="hybridMultilevel"/>
    <w:tmpl w:val="54A803B8"/>
    <w:lvl w:ilvl="0" w:tplc="AEFA24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CF51215"/>
    <w:multiLevelType w:val="hybridMultilevel"/>
    <w:tmpl w:val="0F3A9316"/>
    <w:lvl w:ilvl="0" w:tplc="4626B3EC">
      <w:start w:val="1"/>
      <w:numFmt w:val="decimal"/>
      <w:lvlText w:val="%1."/>
      <w:lvlJc w:val="left"/>
      <w:pPr>
        <w:ind w:left="1069" w:hanging="360"/>
      </w:pPr>
      <w:rPr>
        <w:rFonts w:eastAsia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7"/>
  </w:num>
  <w:num w:numId="4">
    <w:abstractNumId w:val="3"/>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2"/>
  </w:compat>
  <w:rsids>
    <w:rsidRoot w:val="00E50D8B"/>
    <w:rsid w:val="0000795B"/>
    <w:rsid w:val="00007C63"/>
    <w:rsid w:val="00021888"/>
    <w:rsid w:val="00022A27"/>
    <w:rsid w:val="00023081"/>
    <w:rsid w:val="00023716"/>
    <w:rsid w:val="0002586C"/>
    <w:rsid w:val="00026513"/>
    <w:rsid w:val="00041869"/>
    <w:rsid w:val="000438A4"/>
    <w:rsid w:val="0004409D"/>
    <w:rsid w:val="00047715"/>
    <w:rsid w:val="00065664"/>
    <w:rsid w:val="00072981"/>
    <w:rsid w:val="00075BE8"/>
    <w:rsid w:val="00081CE0"/>
    <w:rsid w:val="00083737"/>
    <w:rsid w:val="000A0198"/>
    <w:rsid w:val="000A6D17"/>
    <w:rsid w:val="000B5E0A"/>
    <w:rsid w:val="000C1E73"/>
    <w:rsid w:val="000C2853"/>
    <w:rsid w:val="000C41C4"/>
    <w:rsid w:val="000E39B1"/>
    <w:rsid w:val="000F02B5"/>
    <w:rsid w:val="000F1871"/>
    <w:rsid w:val="001079A5"/>
    <w:rsid w:val="00107A1D"/>
    <w:rsid w:val="0011094C"/>
    <w:rsid w:val="00120F01"/>
    <w:rsid w:val="00122C9C"/>
    <w:rsid w:val="001352CD"/>
    <w:rsid w:val="00146E9D"/>
    <w:rsid w:val="00163FFB"/>
    <w:rsid w:val="00181B5B"/>
    <w:rsid w:val="00196592"/>
    <w:rsid w:val="001967BF"/>
    <w:rsid w:val="00197EE2"/>
    <w:rsid w:val="001A4982"/>
    <w:rsid w:val="001C05A0"/>
    <w:rsid w:val="001D0A32"/>
    <w:rsid w:val="001D2C9D"/>
    <w:rsid w:val="001D4B06"/>
    <w:rsid w:val="001D5F4C"/>
    <w:rsid w:val="001D6595"/>
    <w:rsid w:val="001D663E"/>
    <w:rsid w:val="001D7D53"/>
    <w:rsid w:val="001E1612"/>
    <w:rsid w:val="001E16A5"/>
    <w:rsid w:val="001E2375"/>
    <w:rsid w:val="001E5B74"/>
    <w:rsid w:val="001E77A8"/>
    <w:rsid w:val="001F5C58"/>
    <w:rsid w:val="0020510A"/>
    <w:rsid w:val="002115C9"/>
    <w:rsid w:val="0021610D"/>
    <w:rsid w:val="00223863"/>
    <w:rsid w:val="00235A13"/>
    <w:rsid w:val="0023787E"/>
    <w:rsid w:val="00243D57"/>
    <w:rsid w:val="0025188A"/>
    <w:rsid w:val="002528AA"/>
    <w:rsid w:val="00263EE2"/>
    <w:rsid w:val="00266DCC"/>
    <w:rsid w:val="00267AF7"/>
    <w:rsid w:val="00273CF2"/>
    <w:rsid w:val="00274977"/>
    <w:rsid w:val="00290189"/>
    <w:rsid w:val="00290724"/>
    <w:rsid w:val="0029111D"/>
    <w:rsid w:val="00295182"/>
    <w:rsid w:val="00296F62"/>
    <w:rsid w:val="002B4FC3"/>
    <w:rsid w:val="002C4C97"/>
    <w:rsid w:val="002D3602"/>
    <w:rsid w:val="002E63C5"/>
    <w:rsid w:val="002E6ECC"/>
    <w:rsid w:val="002E71C7"/>
    <w:rsid w:val="002E77F5"/>
    <w:rsid w:val="00305A28"/>
    <w:rsid w:val="00314CB0"/>
    <w:rsid w:val="00315AC1"/>
    <w:rsid w:val="0032441D"/>
    <w:rsid w:val="00325669"/>
    <w:rsid w:val="00333E30"/>
    <w:rsid w:val="00336CEC"/>
    <w:rsid w:val="00337818"/>
    <w:rsid w:val="003409A3"/>
    <w:rsid w:val="00345EF0"/>
    <w:rsid w:val="003573FD"/>
    <w:rsid w:val="00367AD6"/>
    <w:rsid w:val="00372E13"/>
    <w:rsid w:val="00375E2F"/>
    <w:rsid w:val="00377F80"/>
    <w:rsid w:val="003862B6"/>
    <w:rsid w:val="00391478"/>
    <w:rsid w:val="00397D9B"/>
    <w:rsid w:val="003A2B71"/>
    <w:rsid w:val="003A532A"/>
    <w:rsid w:val="003B329C"/>
    <w:rsid w:val="003B5F5E"/>
    <w:rsid w:val="003B6774"/>
    <w:rsid w:val="003B6DD3"/>
    <w:rsid w:val="003E1C8C"/>
    <w:rsid w:val="003E2328"/>
    <w:rsid w:val="003E4C83"/>
    <w:rsid w:val="003E72B1"/>
    <w:rsid w:val="003E7B66"/>
    <w:rsid w:val="00401492"/>
    <w:rsid w:val="00405D6D"/>
    <w:rsid w:val="00407831"/>
    <w:rsid w:val="0041179B"/>
    <w:rsid w:val="004119A2"/>
    <w:rsid w:val="00412A72"/>
    <w:rsid w:val="004227B8"/>
    <w:rsid w:val="0042490A"/>
    <w:rsid w:val="004323E2"/>
    <w:rsid w:val="00432B71"/>
    <w:rsid w:val="00433012"/>
    <w:rsid w:val="00433CA0"/>
    <w:rsid w:val="00435FF2"/>
    <w:rsid w:val="004407BB"/>
    <w:rsid w:val="00444E03"/>
    <w:rsid w:val="00445A36"/>
    <w:rsid w:val="00450B1B"/>
    <w:rsid w:val="00450F72"/>
    <w:rsid w:val="0046272B"/>
    <w:rsid w:val="00463139"/>
    <w:rsid w:val="004653E5"/>
    <w:rsid w:val="00465513"/>
    <w:rsid w:val="0047254F"/>
    <w:rsid w:val="0048436D"/>
    <w:rsid w:val="004865BA"/>
    <w:rsid w:val="004928AB"/>
    <w:rsid w:val="00494844"/>
    <w:rsid w:val="00495A73"/>
    <w:rsid w:val="004A690A"/>
    <w:rsid w:val="004B7571"/>
    <w:rsid w:val="004C18F2"/>
    <w:rsid w:val="004C7275"/>
    <w:rsid w:val="004E22F7"/>
    <w:rsid w:val="004E5C79"/>
    <w:rsid w:val="004E7148"/>
    <w:rsid w:val="004F663D"/>
    <w:rsid w:val="004F6831"/>
    <w:rsid w:val="0050742C"/>
    <w:rsid w:val="00507E11"/>
    <w:rsid w:val="005152FE"/>
    <w:rsid w:val="005166DB"/>
    <w:rsid w:val="0052786A"/>
    <w:rsid w:val="00532C7A"/>
    <w:rsid w:val="00543A39"/>
    <w:rsid w:val="00552E1F"/>
    <w:rsid w:val="00561D10"/>
    <w:rsid w:val="005651D0"/>
    <w:rsid w:val="00567B5F"/>
    <w:rsid w:val="00577C56"/>
    <w:rsid w:val="005810FF"/>
    <w:rsid w:val="005A64C7"/>
    <w:rsid w:val="005B71F9"/>
    <w:rsid w:val="005D2E56"/>
    <w:rsid w:val="005E1253"/>
    <w:rsid w:val="005E6408"/>
    <w:rsid w:val="005F73BC"/>
    <w:rsid w:val="00605DAA"/>
    <w:rsid w:val="00605E66"/>
    <w:rsid w:val="00621B46"/>
    <w:rsid w:val="00624FA8"/>
    <w:rsid w:val="0062577D"/>
    <w:rsid w:val="00630BEB"/>
    <w:rsid w:val="00636A71"/>
    <w:rsid w:val="00643F8E"/>
    <w:rsid w:val="00644F6C"/>
    <w:rsid w:val="00647C61"/>
    <w:rsid w:val="0065289E"/>
    <w:rsid w:val="00652F9D"/>
    <w:rsid w:val="00655E00"/>
    <w:rsid w:val="0065648B"/>
    <w:rsid w:val="006664D1"/>
    <w:rsid w:val="006708FB"/>
    <w:rsid w:val="0067164A"/>
    <w:rsid w:val="0067237A"/>
    <w:rsid w:val="00676650"/>
    <w:rsid w:val="00683D68"/>
    <w:rsid w:val="00693205"/>
    <w:rsid w:val="006A28D3"/>
    <w:rsid w:val="006A342E"/>
    <w:rsid w:val="006B3186"/>
    <w:rsid w:val="006B3413"/>
    <w:rsid w:val="006B3DA9"/>
    <w:rsid w:val="006B6634"/>
    <w:rsid w:val="006D6162"/>
    <w:rsid w:val="006D62DA"/>
    <w:rsid w:val="006D7C0D"/>
    <w:rsid w:val="006E088B"/>
    <w:rsid w:val="006E5F09"/>
    <w:rsid w:val="006F1E45"/>
    <w:rsid w:val="006F2B41"/>
    <w:rsid w:val="006F2ED4"/>
    <w:rsid w:val="0070568A"/>
    <w:rsid w:val="00707A50"/>
    <w:rsid w:val="00721030"/>
    <w:rsid w:val="00727121"/>
    <w:rsid w:val="00727971"/>
    <w:rsid w:val="007368A9"/>
    <w:rsid w:val="00737821"/>
    <w:rsid w:val="00740F9D"/>
    <w:rsid w:val="00744A8F"/>
    <w:rsid w:val="0074647D"/>
    <w:rsid w:val="007634F4"/>
    <w:rsid w:val="00770802"/>
    <w:rsid w:val="0077130E"/>
    <w:rsid w:val="007868CE"/>
    <w:rsid w:val="00787F97"/>
    <w:rsid w:val="00796B80"/>
    <w:rsid w:val="007A2C9D"/>
    <w:rsid w:val="007A3F11"/>
    <w:rsid w:val="007A4DCC"/>
    <w:rsid w:val="007A5021"/>
    <w:rsid w:val="007A5377"/>
    <w:rsid w:val="007A553B"/>
    <w:rsid w:val="007A758C"/>
    <w:rsid w:val="007C364E"/>
    <w:rsid w:val="007C6A87"/>
    <w:rsid w:val="007D16E3"/>
    <w:rsid w:val="007D1F84"/>
    <w:rsid w:val="007D2FD6"/>
    <w:rsid w:val="007E0A0F"/>
    <w:rsid w:val="007E3532"/>
    <w:rsid w:val="007F3DF4"/>
    <w:rsid w:val="007F7C01"/>
    <w:rsid w:val="008003A8"/>
    <w:rsid w:val="008155B9"/>
    <w:rsid w:val="00822BF5"/>
    <w:rsid w:val="0082464B"/>
    <w:rsid w:val="00825FA4"/>
    <w:rsid w:val="00825FA9"/>
    <w:rsid w:val="008363A6"/>
    <w:rsid w:val="00847F7A"/>
    <w:rsid w:val="00854C61"/>
    <w:rsid w:val="008552FA"/>
    <w:rsid w:val="00866C6E"/>
    <w:rsid w:val="00887D00"/>
    <w:rsid w:val="008909FC"/>
    <w:rsid w:val="008A07E3"/>
    <w:rsid w:val="008B11F0"/>
    <w:rsid w:val="008B313D"/>
    <w:rsid w:val="008C0F2E"/>
    <w:rsid w:val="008C3451"/>
    <w:rsid w:val="008C3976"/>
    <w:rsid w:val="008C4324"/>
    <w:rsid w:val="008D5CDC"/>
    <w:rsid w:val="008D62B2"/>
    <w:rsid w:val="008E6B68"/>
    <w:rsid w:val="008F1399"/>
    <w:rsid w:val="008F45DB"/>
    <w:rsid w:val="00904C4A"/>
    <w:rsid w:val="00910A23"/>
    <w:rsid w:val="0091581B"/>
    <w:rsid w:val="009168AF"/>
    <w:rsid w:val="009222DF"/>
    <w:rsid w:val="009250B8"/>
    <w:rsid w:val="00931BAB"/>
    <w:rsid w:val="00932D50"/>
    <w:rsid w:val="0093571D"/>
    <w:rsid w:val="00940D2D"/>
    <w:rsid w:val="00950EEB"/>
    <w:rsid w:val="0095631E"/>
    <w:rsid w:val="00957A04"/>
    <w:rsid w:val="00970900"/>
    <w:rsid w:val="00974524"/>
    <w:rsid w:val="00977984"/>
    <w:rsid w:val="00981265"/>
    <w:rsid w:val="0098165E"/>
    <w:rsid w:val="009A0344"/>
    <w:rsid w:val="009C3D26"/>
    <w:rsid w:val="009C534D"/>
    <w:rsid w:val="009D414E"/>
    <w:rsid w:val="009F0432"/>
    <w:rsid w:val="009F2D54"/>
    <w:rsid w:val="009F423F"/>
    <w:rsid w:val="00A00FB5"/>
    <w:rsid w:val="00A0342B"/>
    <w:rsid w:val="00A11D2D"/>
    <w:rsid w:val="00A1696A"/>
    <w:rsid w:val="00A301F8"/>
    <w:rsid w:val="00A32DA3"/>
    <w:rsid w:val="00A439A5"/>
    <w:rsid w:val="00A52DFD"/>
    <w:rsid w:val="00A5634F"/>
    <w:rsid w:val="00A62A63"/>
    <w:rsid w:val="00A73CC9"/>
    <w:rsid w:val="00A74F63"/>
    <w:rsid w:val="00A82C16"/>
    <w:rsid w:val="00A851D3"/>
    <w:rsid w:val="00A94977"/>
    <w:rsid w:val="00A97DD8"/>
    <w:rsid w:val="00AB0635"/>
    <w:rsid w:val="00AC15E1"/>
    <w:rsid w:val="00AC5FFB"/>
    <w:rsid w:val="00AC7D00"/>
    <w:rsid w:val="00AD1F4D"/>
    <w:rsid w:val="00AD65E6"/>
    <w:rsid w:val="00AE660E"/>
    <w:rsid w:val="00AF09B6"/>
    <w:rsid w:val="00AF19A7"/>
    <w:rsid w:val="00AF1BEF"/>
    <w:rsid w:val="00AF21A5"/>
    <w:rsid w:val="00AF3E66"/>
    <w:rsid w:val="00AF45D4"/>
    <w:rsid w:val="00AF65F6"/>
    <w:rsid w:val="00B12B37"/>
    <w:rsid w:val="00B147C5"/>
    <w:rsid w:val="00B153DD"/>
    <w:rsid w:val="00B23268"/>
    <w:rsid w:val="00B23AEE"/>
    <w:rsid w:val="00B33AF4"/>
    <w:rsid w:val="00B34F81"/>
    <w:rsid w:val="00B439B7"/>
    <w:rsid w:val="00B472CC"/>
    <w:rsid w:val="00B53E38"/>
    <w:rsid w:val="00B6149E"/>
    <w:rsid w:val="00B65A23"/>
    <w:rsid w:val="00B7109E"/>
    <w:rsid w:val="00B735CE"/>
    <w:rsid w:val="00B73E51"/>
    <w:rsid w:val="00B76588"/>
    <w:rsid w:val="00B8165F"/>
    <w:rsid w:val="00B849ED"/>
    <w:rsid w:val="00B84E3C"/>
    <w:rsid w:val="00B8507B"/>
    <w:rsid w:val="00B91D7C"/>
    <w:rsid w:val="00B92D99"/>
    <w:rsid w:val="00B93359"/>
    <w:rsid w:val="00BA29AF"/>
    <w:rsid w:val="00BA3078"/>
    <w:rsid w:val="00BB10F6"/>
    <w:rsid w:val="00BB2BE9"/>
    <w:rsid w:val="00BB75DE"/>
    <w:rsid w:val="00BC071F"/>
    <w:rsid w:val="00BC2EC6"/>
    <w:rsid w:val="00BC6178"/>
    <w:rsid w:val="00BD0371"/>
    <w:rsid w:val="00BD2B92"/>
    <w:rsid w:val="00BD4912"/>
    <w:rsid w:val="00BE4D3A"/>
    <w:rsid w:val="00BF1163"/>
    <w:rsid w:val="00BF1ABB"/>
    <w:rsid w:val="00C018CC"/>
    <w:rsid w:val="00C022FE"/>
    <w:rsid w:val="00C10455"/>
    <w:rsid w:val="00C145C6"/>
    <w:rsid w:val="00C153F8"/>
    <w:rsid w:val="00C2784E"/>
    <w:rsid w:val="00C31514"/>
    <w:rsid w:val="00C336A7"/>
    <w:rsid w:val="00C370B1"/>
    <w:rsid w:val="00C4129C"/>
    <w:rsid w:val="00C42A7F"/>
    <w:rsid w:val="00C43979"/>
    <w:rsid w:val="00C44703"/>
    <w:rsid w:val="00C5241F"/>
    <w:rsid w:val="00C54604"/>
    <w:rsid w:val="00C80E88"/>
    <w:rsid w:val="00C8368D"/>
    <w:rsid w:val="00C93314"/>
    <w:rsid w:val="00C95942"/>
    <w:rsid w:val="00C96EF0"/>
    <w:rsid w:val="00CA053A"/>
    <w:rsid w:val="00CA3FB3"/>
    <w:rsid w:val="00CA56B6"/>
    <w:rsid w:val="00CA761C"/>
    <w:rsid w:val="00CB5D85"/>
    <w:rsid w:val="00CB7AD0"/>
    <w:rsid w:val="00CC1E64"/>
    <w:rsid w:val="00CC3E88"/>
    <w:rsid w:val="00CD193C"/>
    <w:rsid w:val="00CD25DB"/>
    <w:rsid w:val="00CD3A7C"/>
    <w:rsid w:val="00CE17FF"/>
    <w:rsid w:val="00CE36E6"/>
    <w:rsid w:val="00CF1C2D"/>
    <w:rsid w:val="00CF5979"/>
    <w:rsid w:val="00D0599D"/>
    <w:rsid w:val="00D1076E"/>
    <w:rsid w:val="00D10F12"/>
    <w:rsid w:val="00D13472"/>
    <w:rsid w:val="00D22D8A"/>
    <w:rsid w:val="00D257BF"/>
    <w:rsid w:val="00D41975"/>
    <w:rsid w:val="00D50372"/>
    <w:rsid w:val="00D53F3F"/>
    <w:rsid w:val="00D53FBB"/>
    <w:rsid w:val="00D55F94"/>
    <w:rsid w:val="00D579F9"/>
    <w:rsid w:val="00D604E0"/>
    <w:rsid w:val="00D66BCC"/>
    <w:rsid w:val="00D73D3C"/>
    <w:rsid w:val="00D741B7"/>
    <w:rsid w:val="00D7718A"/>
    <w:rsid w:val="00D8027A"/>
    <w:rsid w:val="00D84997"/>
    <w:rsid w:val="00D9176B"/>
    <w:rsid w:val="00DB2AA8"/>
    <w:rsid w:val="00DC3C33"/>
    <w:rsid w:val="00DC45A4"/>
    <w:rsid w:val="00DD23F3"/>
    <w:rsid w:val="00DD5F16"/>
    <w:rsid w:val="00DD7E20"/>
    <w:rsid w:val="00DF0A34"/>
    <w:rsid w:val="00DF3579"/>
    <w:rsid w:val="00E02A11"/>
    <w:rsid w:val="00E04992"/>
    <w:rsid w:val="00E04AC8"/>
    <w:rsid w:val="00E2042E"/>
    <w:rsid w:val="00E210C2"/>
    <w:rsid w:val="00E2657F"/>
    <w:rsid w:val="00E27FD2"/>
    <w:rsid w:val="00E3135E"/>
    <w:rsid w:val="00E32954"/>
    <w:rsid w:val="00E34CAC"/>
    <w:rsid w:val="00E3567B"/>
    <w:rsid w:val="00E37ED1"/>
    <w:rsid w:val="00E4058B"/>
    <w:rsid w:val="00E415DB"/>
    <w:rsid w:val="00E455C3"/>
    <w:rsid w:val="00E50D8B"/>
    <w:rsid w:val="00E53DA7"/>
    <w:rsid w:val="00E62062"/>
    <w:rsid w:val="00E62C29"/>
    <w:rsid w:val="00E8074C"/>
    <w:rsid w:val="00E83424"/>
    <w:rsid w:val="00E85D00"/>
    <w:rsid w:val="00E92659"/>
    <w:rsid w:val="00E94EF8"/>
    <w:rsid w:val="00EA027D"/>
    <w:rsid w:val="00EA04F2"/>
    <w:rsid w:val="00EB6B16"/>
    <w:rsid w:val="00EC0A0D"/>
    <w:rsid w:val="00EC11DA"/>
    <w:rsid w:val="00EC2C29"/>
    <w:rsid w:val="00EC5E08"/>
    <w:rsid w:val="00EC62C4"/>
    <w:rsid w:val="00ED0242"/>
    <w:rsid w:val="00ED1DB6"/>
    <w:rsid w:val="00EE19E9"/>
    <w:rsid w:val="00EE5B6D"/>
    <w:rsid w:val="00EE6649"/>
    <w:rsid w:val="00F016ED"/>
    <w:rsid w:val="00F031AA"/>
    <w:rsid w:val="00F03AE8"/>
    <w:rsid w:val="00F2404D"/>
    <w:rsid w:val="00F3311A"/>
    <w:rsid w:val="00F605DF"/>
    <w:rsid w:val="00F863A7"/>
    <w:rsid w:val="00F9696A"/>
    <w:rsid w:val="00FC2441"/>
    <w:rsid w:val="00FC2F3A"/>
    <w:rsid w:val="00FC565C"/>
    <w:rsid w:val="00FD7C54"/>
    <w:rsid w:val="00FE692C"/>
    <w:rsid w:val="00FF1C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7D90789D-534B-4DDB-B5B0-C7743723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0D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0D8B"/>
    <w:rPr>
      <w:rFonts w:ascii="Tahoma" w:hAnsi="Tahoma" w:cs="Tahoma"/>
      <w:sz w:val="16"/>
      <w:szCs w:val="16"/>
    </w:rPr>
  </w:style>
  <w:style w:type="paragraph" w:styleId="a5">
    <w:name w:val="header"/>
    <w:basedOn w:val="a"/>
    <w:link w:val="a6"/>
    <w:uiPriority w:val="99"/>
    <w:unhideWhenUsed/>
    <w:rsid w:val="00AC5F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FFB"/>
  </w:style>
  <w:style w:type="paragraph" w:styleId="a7">
    <w:name w:val="footer"/>
    <w:basedOn w:val="a"/>
    <w:link w:val="a8"/>
    <w:unhideWhenUsed/>
    <w:rsid w:val="00AC5FFB"/>
    <w:pPr>
      <w:tabs>
        <w:tab w:val="center" w:pos="4677"/>
        <w:tab w:val="right" w:pos="9355"/>
      </w:tabs>
      <w:spacing w:after="0" w:line="240" w:lineRule="auto"/>
    </w:pPr>
  </w:style>
  <w:style w:type="character" w:customStyle="1" w:styleId="a8">
    <w:name w:val="Нижний колонтитул Знак"/>
    <w:basedOn w:val="a0"/>
    <w:link w:val="a7"/>
    <w:rsid w:val="00AC5FFB"/>
  </w:style>
  <w:style w:type="character" w:styleId="a9">
    <w:name w:val="Hyperlink"/>
    <w:basedOn w:val="a0"/>
    <w:uiPriority w:val="99"/>
    <w:unhideWhenUsed/>
    <w:rsid w:val="00D73D3C"/>
    <w:rPr>
      <w:color w:val="0000FF" w:themeColor="hyperlink"/>
      <w:u w:val="single"/>
    </w:rPr>
  </w:style>
  <w:style w:type="paragraph" w:styleId="aa">
    <w:name w:val="No Spacing"/>
    <w:uiPriority w:val="1"/>
    <w:qFormat/>
    <w:rsid w:val="00BB10F6"/>
    <w:pPr>
      <w:spacing w:after="0" w:line="240" w:lineRule="auto"/>
    </w:pPr>
  </w:style>
  <w:style w:type="paragraph" w:styleId="ab">
    <w:name w:val="List Paragraph"/>
    <w:basedOn w:val="a"/>
    <w:uiPriority w:val="34"/>
    <w:qFormat/>
    <w:rsid w:val="001D0A32"/>
    <w:pPr>
      <w:ind w:left="720"/>
      <w:contextualSpacing/>
    </w:pPr>
  </w:style>
  <w:style w:type="paragraph" w:styleId="ac">
    <w:name w:val="Plain Text"/>
    <w:basedOn w:val="a"/>
    <w:link w:val="ad"/>
    <w:unhideWhenUsed/>
    <w:rsid w:val="00FD7C54"/>
    <w:pPr>
      <w:spacing w:after="0" w:line="240" w:lineRule="auto"/>
    </w:pPr>
    <w:rPr>
      <w:rFonts w:ascii="Consolas" w:hAnsi="Consolas" w:cs="Consolas"/>
      <w:sz w:val="21"/>
      <w:szCs w:val="21"/>
    </w:rPr>
  </w:style>
  <w:style w:type="character" w:customStyle="1" w:styleId="ad">
    <w:name w:val="Текст Знак"/>
    <w:basedOn w:val="a0"/>
    <w:link w:val="ac"/>
    <w:rsid w:val="00FD7C54"/>
    <w:rPr>
      <w:rFonts w:ascii="Consolas" w:hAnsi="Consolas" w:cs="Consolas"/>
      <w:sz w:val="21"/>
      <w:szCs w:val="21"/>
    </w:rPr>
  </w:style>
  <w:style w:type="character" w:customStyle="1" w:styleId="CharStyle11">
    <w:name w:val="Char Style 11"/>
    <w:rsid w:val="00444E03"/>
    <w:rPr>
      <w:rFonts w:ascii="Times New Roman" w:eastAsia="Times New Roman" w:hAnsi="Times New Roman" w:cs="Times New Roman"/>
      <w:color w:val="222524"/>
      <w:spacing w:val="0"/>
      <w:position w:val="0"/>
      <w:sz w:val="26"/>
      <w:szCs w:val="26"/>
      <w:u w:val="none"/>
    </w:rPr>
  </w:style>
  <w:style w:type="paragraph" w:styleId="ae">
    <w:name w:val="Body Text Indent"/>
    <w:basedOn w:val="a"/>
    <w:link w:val="af"/>
    <w:uiPriority w:val="99"/>
    <w:unhideWhenUsed/>
    <w:rsid w:val="006664D1"/>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uiPriority w:val="99"/>
    <w:rsid w:val="006664D1"/>
    <w:rPr>
      <w:rFonts w:ascii="Times New Roman" w:eastAsia="Times New Roman" w:hAnsi="Times New Roman" w:cs="Times New Roman"/>
      <w:sz w:val="24"/>
      <w:szCs w:val="24"/>
    </w:rPr>
  </w:style>
  <w:style w:type="paragraph" w:customStyle="1" w:styleId="s1">
    <w:name w:val="s_1"/>
    <w:basedOn w:val="a"/>
    <w:rsid w:val="006664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6664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707A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l-code">
    <w:name w:val="postal-code"/>
    <w:basedOn w:val="a0"/>
    <w:rsid w:val="008E6B68"/>
  </w:style>
  <w:style w:type="character" w:customStyle="1" w:styleId="locality">
    <w:name w:val="locality"/>
    <w:basedOn w:val="a0"/>
    <w:rsid w:val="008E6B68"/>
  </w:style>
  <w:style w:type="character" w:customStyle="1" w:styleId="street-address">
    <w:name w:val="street-address"/>
    <w:basedOn w:val="a0"/>
    <w:rsid w:val="008E6B68"/>
  </w:style>
  <w:style w:type="character" w:styleId="af0">
    <w:name w:val="line number"/>
    <w:basedOn w:val="a0"/>
    <w:uiPriority w:val="99"/>
    <w:semiHidden/>
    <w:unhideWhenUsed/>
    <w:rsid w:val="00B73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17351">
      <w:bodyDiv w:val="1"/>
      <w:marLeft w:val="0"/>
      <w:marRight w:val="0"/>
      <w:marTop w:val="0"/>
      <w:marBottom w:val="0"/>
      <w:divBdr>
        <w:top w:val="none" w:sz="0" w:space="0" w:color="auto"/>
        <w:left w:val="none" w:sz="0" w:space="0" w:color="auto"/>
        <w:bottom w:val="none" w:sz="0" w:space="0" w:color="auto"/>
        <w:right w:val="none" w:sz="0" w:space="0" w:color="auto"/>
      </w:divBdr>
    </w:div>
    <w:div w:id="202332253">
      <w:bodyDiv w:val="1"/>
      <w:marLeft w:val="0"/>
      <w:marRight w:val="0"/>
      <w:marTop w:val="0"/>
      <w:marBottom w:val="0"/>
      <w:divBdr>
        <w:top w:val="none" w:sz="0" w:space="0" w:color="auto"/>
        <w:left w:val="none" w:sz="0" w:space="0" w:color="auto"/>
        <w:bottom w:val="none" w:sz="0" w:space="0" w:color="auto"/>
        <w:right w:val="none" w:sz="0" w:space="0" w:color="auto"/>
      </w:divBdr>
      <w:divsChild>
        <w:div w:id="1515723254">
          <w:marLeft w:val="0"/>
          <w:marRight w:val="0"/>
          <w:marTop w:val="0"/>
          <w:marBottom w:val="0"/>
          <w:divBdr>
            <w:top w:val="none" w:sz="0" w:space="0" w:color="auto"/>
            <w:left w:val="none" w:sz="0" w:space="0" w:color="auto"/>
            <w:bottom w:val="none" w:sz="0" w:space="0" w:color="auto"/>
            <w:right w:val="none" w:sz="0" w:space="0" w:color="auto"/>
          </w:divBdr>
          <w:divsChild>
            <w:div w:id="747847901">
              <w:marLeft w:val="0"/>
              <w:marRight w:val="0"/>
              <w:marTop w:val="0"/>
              <w:marBottom w:val="0"/>
              <w:divBdr>
                <w:top w:val="none" w:sz="0" w:space="0" w:color="auto"/>
                <w:left w:val="none" w:sz="0" w:space="0" w:color="auto"/>
                <w:bottom w:val="none" w:sz="0" w:space="0" w:color="auto"/>
                <w:right w:val="none" w:sz="0" w:space="0" w:color="auto"/>
              </w:divBdr>
            </w:div>
            <w:div w:id="2018799959">
              <w:marLeft w:val="0"/>
              <w:marRight w:val="0"/>
              <w:marTop w:val="0"/>
              <w:marBottom w:val="0"/>
              <w:divBdr>
                <w:top w:val="none" w:sz="0" w:space="0" w:color="auto"/>
                <w:left w:val="none" w:sz="0" w:space="0" w:color="auto"/>
                <w:bottom w:val="none" w:sz="0" w:space="0" w:color="auto"/>
                <w:right w:val="none" w:sz="0" w:space="0" w:color="auto"/>
              </w:divBdr>
              <w:divsChild>
                <w:div w:id="91125605">
                  <w:marLeft w:val="0"/>
                  <w:marRight w:val="0"/>
                  <w:marTop w:val="0"/>
                  <w:marBottom w:val="300"/>
                  <w:divBdr>
                    <w:top w:val="none" w:sz="0" w:space="0" w:color="auto"/>
                    <w:left w:val="none" w:sz="0" w:space="0" w:color="auto"/>
                    <w:bottom w:val="none" w:sz="0" w:space="0" w:color="auto"/>
                    <w:right w:val="none" w:sz="0" w:space="0" w:color="auto"/>
                  </w:divBdr>
                </w:div>
              </w:divsChild>
            </w:div>
            <w:div w:id="1012760320">
              <w:marLeft w:val="0"/>
              <w:marRight w:val="0"/>
              <w:marTop w:val="0"/>
              <w:marBottom w:val="0"/>
              <w:divBdr>
                <w:top w:val="none" w:sz="0" w:space="0" w:color="auto"/>
                <w:left w:val="none" w:sz="0" w:space="0" w:color="auto"/>
                <w:bottom w:val="none" w:sz="0" w:space="0" w:color="auto"/>
                <w:right w:val="none" w:sz="0" w:space="0" w:color="auto"/>
              </w:divBdr>
            </w:div>
            <w:div w:id="1268123438">
              <w:marLeft w:val="0"/>
              <w:marRight w:val="0"/>
              <w:marTop w:val="0"/>
              <w:marBottom w:val="0"/>
              <w:divBdr>
                <w:top w:val="none" w:sz="0" w:space="0" w:color="auto"/>
                <w:left w:val="none" w:sz="0" w:space="0" w:color="auto"/>
                <w:bottom w:val="none" w:sz="0" w:space="0" w:color="auto"/>
                <w:right w:val="none" w:sz="0" w:space="0" w:color="auto"/>
              </w:divBdr>
            </w:div>
            <w:div w:id="1933196570">
              <w:marLeft w:val="0"/>
              <w:marRight w:val="0"/>
              <w:marTop w:val="0"/>
              <w:marBottom w:val="0"/>
              <w:divBdr>
                <w:top w:val="none" w:sz="0" w:space="0" w:color="auto"/>
                <w:left w:val="none" w:sz="0" w:space="0" w:color="auto"/>
                <w:bottom w:val="none" w:sz="0" w:space="0" w:color="auto"/>
                <w:right w:val="none" w:sz="0" w:space="0" w:color="auto"/>
              </w:divBdr>
            </w:div>
            <w:div w:id="253519070">
              <w:marLeft w:val="0"/>
              <w:marRight w:val="0"/>
              <w:marTop w:val="0"/>
              <w:marBottom w:val="0"/>
              <w:divBdr>
                <w:top w:val="none" w:sz="0" w:space="0" w:color="auto"/>
                <w:left w:val="none" w:sz="0" w:space="0" w:color="auto"/>
                <w:bottom w:val="none" w:sz="0" w:space="0" w:color="auto"/>
                <w:right w:val="none" w:sz="0" w:space="0" w:color="auto"/>
              </w:divBdr>
              <w:divsChild>
                <w:div w:id="677463272">
                  <w:marLeft w:val="0"/>
                  <w:marRight w:val="0"/>
                  <w:marTop w:val="0"/>
                  <w:marBottom w:val="300"/>
                  <w:divBdr>
                    <w:top w:val="none" w:sz="0" w:space="0" w:color="auto"/>
                    <w:left w:val="none" w:sz="0" w:space="0" w:color="auto"/>
                    <w:bottom w:val="none" w:sz="0" w:space="0" w:color="auto"/>
                    <w:right w:val="none" w:sz="0" w:space="0" w:color="auto"/>
                  </w:divBdr>
                </w:div>
              </w:divsChild>
            </w:div>
            <w:div w:id="1731228531">
              <w:marLeft w:val="0"/>
              <w:marRight w:val="0"/>
              <w:marTop w:val="0"/>
              <w:marBottom w:val="0"/>
              <w:divBdr>
                <w:top w:val="none" w:sz="0" w:space="0" w:color="auto"/>
                <w:left w:val="none" w:sz="0" w:space="0" w:color="auto"/>
                <w:bottom w:val="none" w:sz="0" w:space="0" w:color="auto"/>
                <w:right w:val="none" w:sz="0" w:space="0" w:color="auto"/>
              </w:divBdr>
              <w:divsChild>
                <w:div w:id="1037968449">
                  <w:marLeft w:val="0"/>
                  <w:marRight w:val="0"/>
                  <w:marTop w:val="0"/>
                  <w:marBottom w:val="300"/>
                  <w:divBdr>
                    <w:top w:val="none" w:sz="0" w:space="0" w:color="auto"/>
                    <w:left w:val="none" w:sz="0" w:space="0" w:color="auto"/>
                    <w:bottom w:val="none" w:sz="0" w:space="0" w:color="auto"/>
                    <w:right w:val="none" w:sz="0" w:space="0" w:color="auto"/>
                  </w:divBdr>
                </w:div>
              </w:divsChild>
            </w:div>
            <w:div w:id="365301113">
              <w:marLeft w:val="0"/>
              <w:marRight w:val="0"/>
              <w:marTop w:val="0"/>
              <w:marBottom w:val="0"/>
              <w:divBdr>
                <w:top w:val="none" w:sz="0" w:space="0" w:color="auto"/>
                <w:left w:val="none" w:sz="0" w:space="0" w:color="auto"/>
                <w:bottom w:val="none" w:sz="0" w:space="0" w:color="auto"/>
                <w:right w:val="none" w:sz="0" w:space="0" w:color="auto"/>
              </w:divBdr>
              <w:divsChild>
                <w:div w:id="989867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11166018">
          <w:marLeft w:val="0"/>
          <w:marRight w:val="0"/>
          <w:marTop w:val="0"/>
          <w:marBottom w:val="0"/>
          <w:divBdr>
            <w:top w:val="none" w:sz="0" w:space="0" w:color="auto"/>
            <w:left w:val="none" w:sz="0" w:space="0" w:color="auto"/>
            <w:bottom w:val="none" w:sz="0" w:space="0" w:color="auto"/>
            <w:right w:val="none" w:sz="0" w:space="0" w:color="auto"/>
          </w:divBdr>
          <w:divsChild>
            <w:div w:id="2008706262">
              <w:marLeft w:val="0"/>
              <w:marRight w:val="0"/>
              <w:marTop w:val="0"/>
              <w:marBottom w:val="0"/>
              <w:divBdr>
                <w:top w:val="none" w:sz="0" w:space="0" w:color="auto"/>
                <w:left w:val="none" w:sz="0" w:space="0" w:color="auto"/>
                <w:bottom w:val="none" w:sz="0" w:space="0" w:color="auto"/>
                <w:right w:val="none" w:sz="0" w:space="0" w:color="auto"/>
              </w:divBdr>
            </w:div>
            <w:div w:id="1198851137">
              <w:marLeft w:val="0"/>
              <w:marRight w:val="0"/>
              <w:marTop w:val="0"/>
              <w:marBottom w:val="0"/>
              <w:divBdr>
                <w:top w:val="none" w:sz="0" w:space="0" w:color="auto"/>
                <w:left w:val="none" w:sz="0" w:space="0" w:color="auto"/>
                <w:bottom w:val="none" w:sz="0" w:space="0" w:color="auto"/>
                <w:right w:val="none" w:sz="0" w:space="0" w:color="auto"/>
              </w:divBdr>
              <w:divsChild>
                <w:div w:id="1729570867">
                  <w:marLeft w:val="0"/>
                  <w:marRight w:val="0"/>
                  <w:marTop w:val="0"/>
                  <w:marBottom w:val="300"/>
                  <w:divBdr>
                    <w:top w:val="none" w:sz="0" w:space="0" w:color="auto"/>
                    <w:left w:val="none" w:sz="0" w:space="0" w:color="auto"/>
                    <w:bottom w:val="none" w:sz="0" w:space="0" w:color="auto"/>
                    <w:right w:val="none" w:sz="0" w:space="0" w:color="auto"/>
                  </w:divBdr>
                </w:div>
              </w:divsChild>
            </w:div>
            <w:div w:id="814763592">
              <w:marLeft w:val="0"/>
              <w:marRight w:val="0"/>
              <w:marTop w:val="0"/>
              <w:marBottom w:val="0"/>
              <w:divBdr>
                <w:top w:val="none" w:sz="0" w:space="0" w:color="auto"/>
                <w:left w:val="none" w:sz="0" w:space="0" w:color="auto"/>
                <w:bottom w:val="none" w:sz="0" w:space="0" w:color="auto"/>
                <w:right w:val="none" w:sz="0" w:space="0" w:color="auto"/>
              </w:divBdr>
            </w:div>
            <w:div w:id="1113792304">
              <w:marLeft w:val="0"/>
              <w:marRight w:val="0"/>
              <w:marTop w:val="0"/>
              <w:marBottom w:val="0"/>
              <w:divBdr>
                <w:top w:val="none" w:sz="0" w:space="0" w:color="auto"/>
                <w:left w:val="none" w:sz="0" w:space="0" w:color="auto"/>
                <w:bottom w:val="none" w:sz="0" w:space="0" w:color="auto"/>
                <w:right w:val="none" w:sz="0" w:space="0" w:color="auto"/>
              </w:divBdr>
            </w:div>
            <w:div w:id="2092701926">
              <w:marLeft w:val="0"/>
              <w:marRight w:val="0"/>
              <w:marTop w:val="0"/>
              <w:marBottom w:val="0"/>
              <w:divBdr>
                <w:top w:val="none" w:sz="0" w:space="0" w:color="auto"/>
                <w:left w:val="none" w:sz="0" w:space="0" w:color="auto"/>
                <w:bottom w:val="none" w:sz="0" w:space="0" w:color="auto"/>
                <w:right w:val="none" w:sz="0" w:space="0" w:color="auto"/>
              </w:divBdr>
            </w:div>
            <w:div w:id="2108770420">
              <w:marLeft w:val="0"/>
              <w:marRight w:val="0"/>
              <w:marTop w:val="0"/>
              <w:marBottom w:val="0"/>
              <w:divBdr>
                <w:top w:val="none" w:sz="0" w:space="0" w:color="auto"/>
                <w:left w:val="none" w:sz="0" w:space="0" w:color="auto"/>
                <w:bottom w:val="none" w:sz="0" w:space="0" w:color="auto"/>
                <w:right w:val="none" w:sz="0" w:space="0" w:color="auto"/>
              </w:divBdr>
              <w:divsChild>
                <w:div w:id="841239397">
                  <w:marLeft w:val="0"/>
                  <w:marRight w:val="0"/>
                  <w:marTop w:val="0"/>
                  <w:marBottom w:val="300"/>
                  <w:divBdr>
                    <w:top w:val="none" w:sz="0" w:space="0" w:color="auto"/>
                    <w:left w:val="none" w:sz="0" w:space="0" w:color="auto"/>
                    <w:bottom w:val="none" w:sz="0" w:space="0" w:color="auto"/>
                    <w:right w:val="none" w:sz="0" w:space="0" w:color="auto"/>
                  </w:divBdr>
                </w:div>
              </w:divsChild>
            </w:div>
            <w:div w:id="1070687465">
              <w:marLeft w:val="0"/>
              <w:marRight w:val="0"/>
              <w:marTop w:val="0"/>
              <w:marBottom w:val="0"/>
              <w:divBdr>
                <w:top w:val="none" w:sz="0" w:space="0" w:color="auto"/>
                <w:left w:val="none" w:sz="0" w:space="0" w:color="auto"/>
                <w:bottom w:val="none" w:sz="0" w:space="0" w:color="auto"/>
                <w:right w:val="none" w:sz="0" w:space="0" w:color="auto"/>
              </w:divBdr>
              <w:divsChild>
                <w:div w:id="7217547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13831816">
          <w:marLeft w:val="0"/>
          <w:marRight w:val="0"/>
          <w:marTop w:val="0"/>
          <w:marBottom w:val="0"/>
          <w:divBdr>
            <w:top w:val="none" w:sz="0" w:space="0" w:color="auto"/>
            <w:left w:val="none" w:sz="0" w:space="0" w:color="auto"/>
            <w:bottom w:val="none" w:sz="0" w:space="0" w:color="auto"/>
            <w:right w:val="none" w:sz="0" w:space="0" w:color="auto"/>
          </w:divBdr>
          <w:divsChild>
            <w:div w:id="1917518377">
              <w:marLeft w:val="0"/>
              <w:marRight w:val="0"/>
              <w:marTop w:val="0"/>
              <w:marBottom w:val="300"/>
              <w:divBdr>
                <w:top w:val="none" w:sz="0" w:space="0" w:color="auto"/>
                <w:left w:val="none" w:sz="0" w:space="0" w:color="auto"/>
                <w:bottom w:val="none" w:sz="0" w:space="0" w:color="auto"/>
                <w:right w:val="none" w:sz="0" w:space="0" w:color="auto"/>
              </w:divBdr>
            </w:div>
            <w:div w:id="2025206419">
              <w:marLeft w:val="0"/>
              <w:marRight w:val="0"/>
              <w:marTop w:val="0"/>
              <w:marBottom w:val="0"/>
              <w:divBdr>
                <w:top w:val="none" w:sz="0" w:space="0" w:color="auto"/>
                <w:left w:val="none" w:sz="0" w:space="0" w:color="auto"/>
                <w:bottom w:val="none" w:sz="0" w:space="0" w:color="auto"/>
                <w:right w:val="none" w:sz="0" w:space="0" w:color="auto"/>
              </w:divBdr>
            </w:div>
            <w:div w:id="925266045">
              <w:marLeft w:val="0"/>
              <w:marRight w:val="0"/>
              <w:marTop w:val="0"/>
              <w:marBottom w:val="0"/>
              <w:divBdr>
                <w:top w:val="none" w:sz="0" w:space="0" w:color="auto"/>
                <w:left w:val="none" w:sz="0" w:space="0" w:color="auto"/>
                <w:bottom w:val="none" w:sz="0" w:space="0" w:color="auto"/>
                <w:right w:val="none" w:sz="0" w:space="0" w:color="auto"/>
              </w:divBdr>
            </w:div>
            <w:div w:id="503011651">
              <w:marLeft w:val="0"/>
              <w:marRight w:val="0"/>
              <w:marTop w:val="0"/>
              <w:marBottom w:val="0"/>
              <w:divBdr>
                <w:top w:val="none" w:sz="0" w:space="0" w:color="auto"/>
                <w:left w:val="none" w:sz="0" w:space="0" w:color="auto"/>
                <w:bottom w:val="none" w:sz="0" w:space="0" w:color="auto"/>
                <w:right w:val="none" w:sz="0" w:space="0" w:color="auto"/>
              </w:divBdr>
            </w:div>
            <w:div w:id="108135373">
              <w:marLeft w:val="0"/>
              <w:marRight w:val="0"/>
              <w:marTop w:val="0"/>
              <w:marBottom w:val="0"/>
              <w:divBdr>
                <w:top w:val="none" w:sz="0" w:space="0" w:color="auto"/>
                <w:left w:val="none" w:sz="0" w:space="0" w:color="auto"/>
                <w:bottom w:val="none" w:sz="0" w:space="0" w:color="auto"/>
                <w:right w:val="none" w:sz="0" w:space="0" w:color="auto"/>
              </w:divBdr>
            </w:div>
            <w:div w:id="1553230733">
              <w:marLeft w:val="0"/>
              <w:marRight w:val="0"/>
              <w:marTop w:val="0"/>
              <w:marBottom w:val="0"/>
              <w:divBdr>
                <w:top w:val="none" w:sz="0" w:space="0" w:color="auto"/>
                <w:left w:val="none" w:sz="0" w:space="0" w:color="auto"/>
                <w:bottom w:val="none" w:sz="0" w:space="0" w:color="auto"/>
                <w:right w:val="none" w:sz="0" w:space="0" w:color="auto"/>
              </w:divBdr>
            </w:div>
            <w:div w:id="990787513">
              <w:marLeft w:val="0"/>
              <w:marRight w:val="0"/>
              <w:marTop w:val="0"/>
              <w:marBottom w:val="0"/>
              <w:divBdr>
                <w:top w:val="none" w:sz="0" w:space="0" w:color="auto"/>
                <w:left w:val="none" w:sz="0" w:space="0" w:color="auto"/>
                <w:bottom w:val="none" w:sz="0" w:space="0" w:color="auto"/>
                <w:right w:val="none" w:sz="0" w:space="0" w:color="auto"/>
              </w:divBdr>
            </w:div>
            <w:div w:id="1081560658">
              <w:marLeft w:val="0"/>
              <w:marRight w:val="0"/>
              <w:marTop w:val="0"/>
              <w:marBottom w:val="0"/>
              <w:divBdr>
                <w:top w:val="none" w:sz="0" w:space="0" w:color="auto"/>
                <w:left w:val="none" w:sz="0" w:space="0" w:color="auto"/>
                <w:bottom w:val="none" w:sz="0" w:space="0" w:color="auto"/>
                <w:right w:val="none" w:sz="0" w:space="0" w:color="auto"/>
              </w:divBdr>
            </w:div>
          </w:divsChild>
        </w:div>
        <w:div w:id="1391535971">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300"/>
              <w:divBdr>
                <w:top w:val="none" w:sz="0" w:space="0" w:color="auto"/>
                <w:left w:val="none" w:sz="0" w:space="0" w:color="auto"/>
                <w:bottom w:val="none" w:sz="0" w:space="0" w:color="auto"/>
                <w:right w:val="none" w:sz="0" w:space="0" w:color="auto"/>
              </w:divBdr>
            </w:div>
            <w:div w:id="1209486902">
              <w:marLeft w:val="0"/>
              <w:marRight w:val="0"/>
              <w:marTop w:val="0"/>
              <w:marBottom w:val="0"/>
              <w:divBdr>
                <w:top w:val="none" w:sz="0" w:space="0" w:color="auto"/>
                <w:left w:val="none" w:sz="0" w:space="0" w:color="auto"/>
                <w:bottom w:val="none" w:sz="0" w:space="0" w:color="auto"/>
                <w:right w:val="none" w:sz="0" w:space="0" w:color="auto"/>
              </w:divBdr>
            </w:div>
            <w:div w:id="324631636">
              <w:marLeft w:val="0"/>
              <w:marRight w:val="0"/>
              <w:marTop w:val="0"/>
              <w:marBottom w:val="0"/>
              <w:divBdr>
                <w:top w:val="none" w:sz="0" w:space="0" w:color="auto"/>
                <w:left w:val="none" w:sz="0" w:space="0" w:color="auto"/>
                <w:bottom w:val="none" w:sz="0" w:space="0" w:color="auto"/>
                <w:right w:val="none" w:sz="0" w:space="0" w:color="auto"/>
              </w:divBdr>
            </w:div>
            <w:div w:id="1112944268">
              <w:marLeft w:val="0"/>
              <w:marRight w:val="0"/>
              <w:marTop w:val="0"/>
              <w:marBottom w:val="0"/>
              <w:divBdr>
                <w:top w:val="none" w:sz="0" w:space="0" w:color="auto"/>
                <w:left w:val="none" w:sz="0" w:space="0" w:color="auto"/>
                <w:bottom w:val="none" w:sz="0" w:space="0" w:color="auto"/>
                <w:right w:val="none" w:sz="0" w:space="0" w:color="auto"/>
              </w:divBdr>
            </w:div>
            <w:div w:id="250623994">
              <w:marLeft w:val="0"/>
              <w:marRight w:val="0"/>
              <w:marTop w:val="0"/>
              <w:marBottom w:val="0"/>
              <w:divBdr>
                <w:top w:val="none" w:sz="0" w:space="0" w:color="auto"/>
                <w:left w:val="none" w:sz="0" w:space="0" w:color="auto"/>
                <w:bottom w:val="none" w:sz="0" w:space="0" w:color="auto"/>
                <w:right w:val="none" w:sz="0" w:space="0" w:color="auto"/>
              </w:divBdr>
              <w:divsChild>
                <w:div w:id="940114517">
                  <w:marLeft w:val="0"/>
                  <w:marRight w:val="0"/>
                  <w:marTop w:val="0"/>
                  <w:marBottom w:val="300"/>
                  <w:divBdr>
                    <w:top w:val="none" w:sz="0" w:space="0" w:color="auto"/>
                    <w:left w:val="none" w:sz="0" w:space="0" w:color="auto"/>
                    <w:bottom w:val="none" w:sz="0" w:space="0" w:color="auto"/>
                    <w:right w:val="none" w:sz="0" w:space="0" w:color="auto"/>
                  </w:divBdr>
                </w:div>
              </w:divsChild>
            </w:div>
            <w:div w:id="2133160243">
              <w:marLeft w:val="0"/>
              <w:marRight w:val="0"/>
              <w:marTop w:val="0"/>
              <w:marBottom w:val="0"/>
              <w:divBdr>
                <w:top w:val="none" w:sz="0" w:space="0" w:color="auto"/>
                <w:left w:val="none" w:sz="0" w:space="0" w:color="auto"/>
                <w:bottom w:val="none" w:sz="0" w:space="0" w:color="auto"/>
                <w:right w:val="none" w:sz="0" w:space="0" w:color="auto"/>
              </w:divBdr>
            </w:div>
            <w:div w:id="1267932306">
              <w:marLeft w:val="0"/>
              <w:marRight w:val="0"/>
              <w:marTop w:val="0"/>
              <w:marBottom w:val="0"/>
              <w:divBdr>
                <w:top w:val="none" w:sz="0" w:space="0" w:color="auto"/>
                <w:left w:val="none" w:sz="0" w:space="0" w:color="auto"/>
                <w:bottom w:val="none" w:sz="0" w:space="0" w:color="auto"/>
                <w:right w:val="none" w:sz="0" w:space="0" w:color="auto"/>
              </w:divBdr>
            </w:div>
            <w:div w:id="694647945">
              <w:marLeft w:val="0"/>
              <w:marRight w:val="0"/>
              <w:marTop w:val="0"/>
              <w:marBottom w:val="0"/>
              <w:divBdr>
                <w:top w:val="none" w:sz="0" w:space="0" w:color="auto"/>
                <w:left w:val="none" w:sz="0" w:space="0" w:color="auto"/>
                <w:bottom w:val="none" w:sz="0" w:space="0" w:color="auto"/>
                <w:right w:val="none" w:sz="0" w:space="0" w:color="auto"/>
              </w:divBdr>
            </w:div>
            <w:div w:id="12459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0362">
      <w:bodyDiv w:val="1"/>
      <w:marLeft w:val="0"/>
      <w:marRight w:val="0"/>
      <w:marTop w:val="0"/>
      <w:marBottom w:val="0"/>
      <w:divBdr>
        <w:top w:val="none" w:sz="0" w:space="0" w:color="auto"/>
        <w:left w:val="none" w:sz="0" w:space="0" w:color="auto"/>
        <w:bottom w:val="none" w:sz="0" w:space="0" w:color="auto"/>
        <w:right w:val="none" w:sz="0" w:space="0" w:color="auto"/>
      </w:divBdr>
    </w:div>
    <w:div w:id="586815001">
      <w:bodyDiv w:val="1"/>
      <w:marLeft w:val="0"/>
      <w:marRight w:val="0"/>
      <w:marTop w:val="0"/>
      <w:marBottom w:val="0"/>
      <w:divBdr>
        <w:top w:val="none" w:sz="0" w:space="0" w:color="auto"/>
        <w:left w:val="none" w:sz="0" w:space="0" w:color="auto"/>
        <w:bottom w:val="none" w:sz="0" w:space="0" w:color="auto"/>
        <w:right w:val="none" w:sz="0" w:space="0" w:color="auto"/>
      </w:divBdr>
    </w:div>
    <w:div w:id="701318555">
      <w:bodyDiv w:val="1"/>
      <w:marLeft w:val="0"/>
      <w:marRight w:val="0"/>
      <w:marTop w:val="0"/>
      <w:marBottom w:val="0"/>
      <w:divBdr>
        <w:top w:val="none" w:sz="0" w:space="0" w:color="auto"/>
        <w:left w:val="none" w:sz="0" w:space="0" w:color="auto"/>
        <w:bottom w:val="none" w:sz="0" w:space="0" w:color="auto"/>
        <w:right w:val="none" w:sz="0" w:space="0" w:color="auto"/>
      </w:divBdr>
    </w:div>
    <w:div w:id="772282917">
      <w:bodyDiv w:val="1"/>
      <w:marLeft w:val="0"/>
      <w:marRight w:val="0"/>
      <w:marTop w:val="0"/>
      <w:marBottom w:val="0"/>
      <w:divBdr>
        <w:top w:val="none" w:sz="0" w:space="0" w:color="auto"/>
        <w:left w:val="none" w:sz="0" w:space="0" w:color="auto"/>
        <w:bottom w:val="none" w:sz="0" w:space="0" w:color="auto"/>
        <w:right w:val="none" w:sz="0" w:space="0" w:color="auto"/>
      </w:divBdr>
    </w:div>
    <w:div w:id="1445151378">
      <w:bodyDiv w:val="1"/>
      <w:marLeft w:val="0"/>
      <w:marRight w:val="0"/>
      <w:marTop w:val="0"/>
      <w:marBottom w:val="0"/>
      <w:divBdr>
        <w:top w:val="none" w:sz="0" w:space="0" w:color="auto"/>
        <w:left w:val="none" w:sz="0" w:space="0" w:color="auto"/>
        <w:bottom w:val="none" w:sz="0" w:space="0" w:color="auto"/>
        <w:right w:val="none" w:sz="0" w:space="0" w:color="auto"/>
      </w:divBdr>
      <w:divsChild>
        <w:div w:id="1471174224">
          <w:marLeft w:val="0"/>
          <w:marRight w:val="0"/>
          <w:marTop w:val="0"/>
          <w:marBottom w:val="0"/>
          <w:divBdr>
            <w:top w:val="none" w:sz="0" w:space="0" w:color="auto"/>
            <w:left w:val="none" w:sz="0" w:space="0" w:color="auto"/>
            <w:bottom w:val="none" w:sz="0" w:space="0" w:color="auto"/>
            <w:right w:val="none" w:sz="0" w:space="0" w:color="auto"/>
          </w:divBdr>
        </w:div>
        <w:div w:id="1367758203">
          <w:marLeft w:val="0"/>
          <w:marRight w:val="0"/>
          <w:marTop w:val="0"/>
          <w:marBottom w:val="0"/>
          <w:divBdr>
            <w:top w:val="none" w:sz="0" w:space="0" w:color="auto"/>
            <w:left w:val="none" w:sz="0" w:space="0" w:color="auto"/>
            <w:bottom w:val="none" w:sz="0" w:space="0" w:color="auto"/>
            <w:right w:val="none" w:sz="0" w:space="0" w:color="auto"/>
          </w:divBdr>
        </w:div>
        <w:div w:id="1696804953">
          <w:marLeft w:val="0"/>
          <w:marRight w:val="0"/>
          <w:marTop w:val="0"/>
          <w:marBottom w:val="0"/>
          <w:divBdr>
            <w:top w:val="none" w:sz="0" w:space="0" w:color="auto"/>
            <w:left w:val="none" w:sz="0" w:space="0" w:color="auto"/>
            <w:bottom w:val="none" w:sz="0" w:space="0" w:color="auto"/>
            <w:right w:val="none" w:sz="0" w:space="0" w:color="auto"/>
          </w:divBdr>
        </w:div>
        <w:div w:id="1487896467">
          <w:marLeft w:val="0"/>
          <w:marRight w:val="0"/>
          <w:marTop w:val="0"/>
          <w:marBottom w:val="0"/>
          <w:divBdr>
            <w:top w:val="none" w:sz="0" w:space="0" w:color="auto"/>
            <w:left w:val="none" w:sz="0" w:space="0" w:color="auto"/>
            <w:bottom w:val="none" w:sz="0" w:space="0" w:color="auto"/>
            <w:right w:val="none" w:sz="0" w:space="0" w:color="auto"/>
          </w:divBdr>
        </w:div>
        <w:div w:id="807168927">
          <w:marLeft w:val="0"/>
          <w:marRight w:val="0"/>
          <w:marTop w:val="0"/>
          <w:marBottom w:val="0"/>
          <w:divBdr>
            <w:top w:val="none" w:sz="0" w:space="0" w:color="auto"/>
            <w:left w:val="none" w:sz="0" w:space="0" w:color="auto"/>
            <w:bottom w:val="none" w:sz="0" w:space="0" w:color="auto"/>
            <w:right w:val="none" w:sz="0" w:space="0" w:color="auto"/>
          </w:divBdr>
          <w:divsChild>
            <w:div w:id="13982794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05843747">
      <w:bodyDiv w:val="1"/>
      <w:marLeft w:val="0"/>
      <w:marRight w:val="0"/>
      <w:marTop w:val="0"/>
      <w:marBottom w:val="0"/>
      <w:divBdr>
        <w:top w:val="none" w:sz="0" w:space="0" w:color="auto"/>
        <w:left w:val="none" w:sz="0" w:space="0" w:color="auto"/>
        <w:bottom w:val="none" w:sz="0" w:space="0" w:color="auto"/>
        <w:right w:val="none" w:sz="0" w:space="0" w:color="auto"/>
      </w:divBdr>
    </w:div>
    <w:div w:id="1642954148">
      <w:bodyDiv w:val="1"/>
      <w:marLeft w:val="0"/>
      <w:marRight w:val="0"/>
      <w:marTop w:val="0"/>
      <w:marBottom w:val="0"/>
      <w:divBdr>
        <w:top w:val="none" w:sz="0" w:space="0" w:color="auto"/>
        <w:left w:val="none" w:sz="0" w:space="0" w:color="auto"/>
        <w:bottom w:val="none" w:sz="0" w:space="0" w:color="auto"/>
        <w:right w:val="none" w:sz="0" w:space="0" w:color="auto"/>
      </w:divBdr>
    </w:div>
    <w:div w:id="203052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65555/41ce224bfab536ece287719b46c4d7af/"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31C10-120B-4342-8D5C-9CC2BA58A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774</Words>
  <Characters>4415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Ткачев Денис Владимирович</dc:creator>
  <cp:lastModifiedBy>OLYA</cp:lastModifiedBy>
  <cp:revision>3</cp:revision>
  <cp:lastPrinted>2020-08-05T09:28:00Z</cp:lastPrinted>
  <dcterms:created xsi:type="dcterms:W3CDTF">2026-06-24T08:10:00Z</dcterms:created>
  <dcterms:modified xsi:type="dcterms:W3CDTF">2026-06-24T12:51:00Z</dcterms:modified>
</cp:coreProperties>
</file>